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53F" w:rsidRPr="004B2AED" w:rsidRDefault="00A7653F" w:rsidP="00A7653F">
      <w:pPr>
        <w:pStyle w:val="a3"/>
        <w:spacing w:line="360" w:lineRule="exact"/>
        <w:ind w:firstLine="709"/>
        <w:rPr>
          <w:sz w:val="24"/>
          <w:szCs w:val="24"/>
        </w:rPr>
      </w:pPr>
      <w:r w:rsidRPr="004B2AED">
        <w:rPr>
          <w:sz w:val="24"/>
          <w:szCs w:val="24"/>
        </w:rPr>
        <w:t xml:space="preserve">Договор </w:t>
      </w:r>
      <w:r w:rsidRPr="00E97AAD">
        <w:rPr>
          <w:sz w:val="24"/>
          <w:szCs w:val="24"/>
        </w:rPr>
        <w:t>оказания услуг</w:t>
      </w:r>
      <w:r w:rsidRPr="004B2AED">
        <w:rPr>
          <w:sz w:val="24"/>
          <w:szCs w:val="24"/>
        </w:rPr>
        <w:t xml:space="preserve"> №________</w:t>
      </w:r>
      <w:bookmarkStart w:id="0" w:name="дог"/>
      <w:bookmarkEnd w:id="0"/>
    </w:p>
    <w:p w:rsidR="00A7653F" w:rsidRPr="004B2AED" w:rsidRDefault="00A7653F" w:rsidP="00A7653F">
      <w:pPr>
        <w:pStyle w:val="a3"/>
        <w:spacing w:line="360" w:lineRule="exact"/>
        <w:ind w:firstLine="709"/>
        <w:jc w:val="both"/>
        <w:rPr>
          <w:sz w:val="24"/>
          <w:szCs w:val="24"/>
        </w:rPr>
      </w:pPr>
    </w:p>
    <w:p w:rsidR="00A7653F" w:rsidRPr="004B2AED" w:rsidRDefault="00A7653F" w:rsidP="00A7653F">
      <w:pPr>
        <w:pStyle w:val="a3"/>
        <w:spacing w:line="360" w:lineRule="exact"/>
        <w:ind w:firstLine="709"/>
        <w:jc w:val="both"/>
        <w:rPr>
          <w:sz w:val="24"/>
          <w:szCs w:val="24"/>
        </w:rPr>
      </w:pPr>
    </w:p>
    <w:tbl>
      <w:tblPr>
        <w:tblW w:w="5000" w:type="pct"/>
        <w:jc w:val="center"/>
        <w:tblLayout w:type="fixed"/>
        <w:tblLook w:val="0000"/>
      </w:tblPr>
      <w:tblGrid>
        <w:gridCol w:w="5141"/>
        <w:gridCol w:w="5140"/>
      </w:tblGrid>
      <w:tr w:rsidR="00A7653F" w:rsidRPr="004B2AED" w:rsidTr="000F1AEB">
        <w:trPr>
          <w:jc w:val="center"/>
        </w:trPr>
        <w:tc>
          <w:tcPr>
            <w:tcW w:w="4698" w:type="dxa"/>
          </w:tcPr>
          <w:p w:rsidR="00A7653F" w:rsidRPr="004B2AED" w:rsidRDefault="00A7653F" w:rsidP="00AA1694">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AA1694">
              <w:rPr>
                <w:rFonts w:ascii="Times New Roman" w:hAnsi="Times New Roman"/>
                <w:sz w:val="24"/>
                <w:szCs w:val="24"/>
              </w:rPr>
              <w:t>Самара</w:t>
            </w:r>
            <w:r w:rsidRPr="004B2AED">
              <w:rPr>
                <w:rFonts w:ascii="Times New Roman" w:hAnsi="Times New Roman"/>
                <w:sz w:val="24"/>
                <w:szCs w:val="24"/>
              </w:rPr>
              <w:t xml:space="preserve">              </w:t>
            </w:r>
          </w:p>
        </w:tc>
        <w:tc>
          <w:tcPr>
            <w:tcW w:w="4697" w:type="dxa"/>
          </w:tcPr>
          <w:p w:rsidR="00A7653F" w:rsidRPr="004B2AED" w:rsidRDefault="00A7653F" w:rsidP="000F1AEB">
            <w:pPr>
              <w:spacing w:after="0" w:line="360" w:lineRule="exact"/>
              <w:jc w:val="both"/>
              <w:rPr>
                <w:rFonts w:ascii="Times New Roman" w:hAnsi="Times New Roman"/>
                <w:sz w:val="24"/>
                <w:szCs w:val="24"/>
              </w:rPr>
            </w:pPr>
            <w:bookmarkStart w:id="1" w:name="дата"/>
            <w:r w:rsidRPr="004B2AED">
              <w:rPr>
                <w:rFonts w:ascii="Times New Roman" w:hAnsi="Times New Roman"/>
                <w:sz w:val="24"/>
                <w:szCs w:val="24"/>
              </w:rPr>
              <w:t xml:space="preserve">                               «___»  __________ 20__ г.</w:t>
            </w:r>
            <w:bookmarkEnd w:id="1"/>
          </w:p>
        </w:tc>
      </w:tr>
    </w:tbl>
    <w:p w:rsidR="00A7653F" w:rsidRPr="004B2AED" w:rsidRDefault="00A7653F" w:rsidP="00A7653F">
      <w:pPr>
        <w:spacing w:after="0" w:line="360" w:lineRule="exact"/>
        <w:ind w:firstLine="709"/>
        <w:jc w:val="both"/>
        <w:rPr>
          <w:rFonts w:ascii="Times New Roman" w:hAnsi="Times New Roman"/>
          <w:b/>
          <w:sz w:val="24"/>
          <w:szCs w:val="24"/>
        </w:rPr>
      </w:pPr>
    </w:p>
    <w:p w:rsidR="00E97AAD" w:rsidRDefault="00E97AAD" w:rsidP="00E97AAD">
      <w:pPr>
        <w:pStyle w:val="paragraph"/>
        <w:spacing w:before="0" w:beforeAutospacing="0" w:after="0" w:afterAutospacing="0"/>
        <w:ind w:firstLine="709"/>
        <w:jc w:val="both"/>
        <w:textAlignment w:val="baseline"/>
        <w:rPr>
          <w:rStyle w:val="normaltextrun"/>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Pr="009A4B10">
        <w:rPr>
          <w:iCs/>
        </w:rPr>
        <w:t xml:space="preserve">в лице </w:t>
      </w:r>
      <w:r>
        <w:rPr>
          <w:iCs/>
        </w:rPr>
        <w:t>директора</w:t>
      </w:r>
      <w:r w:rsidRPr="009A4B10">
        <w:rPr>
          <w:iCs/>
        </w:rPr>
        <w:t xml:space="preserve"> </w:t>
      </w:r>
      <w:proofErr w:type="spellStart"/>
      <w:r>
        <w:rPr>
          <w:iCs/>
        </w:rPr>
        <w:t>Гейдешмана</w:t>
      </w:r>
      <w:proofErr w:type="spellEnd"/>
      <w:r>
        <w:rPr>
          <w:iCs/>
        </w:rPr>
        <w:t xml:space="preserve"> Евгения Семеновича</w:t>
      </w:r>
      <w:r w:rsidRPr="009A4B10">
        <w:rPr>
          <w:iCs/>
        </w:rPr>
        <w:t xml:space="preserve">, действующего на основании </w:t>
      </w:r>
      <w:r>
        <w:rPr>
          <w:iCs/>
        </w:rPr>
        <w:t>Устава</w:t>
      </w:r>
      <w:r w:rsidR="00A7653F" w:rsidRPr="004B2AED">
        <w:rPr>
          <w:rStyle w:val="normaltextrun"/>
        </w:rPr>
        <w:t xml:space="preserve">, с одной стороны, </w:t>
      </w:r>
    </w:p>
    <w:p w:rsidR="00A7653F" w:rsidRPr="004B2AED" w:rsidRDefault="00A7653F" w:rsidP="00E97AAD">
      <w:pPr>
        <w:pStyle w:val="paragraph"/>
        <w:spacing w:before="0" w:beforeAutospacing="0" w:after="0" w:afterAutospacing="0"/>
        <w:ind w:firstLine="709"/>
        <w:jc w:val="both"/>
        <w:textAlignment w:val="baseline"/>
        <w:rPr>
          <w:rStyle w:val="normaltextrun"/>
        </w:rPr>
      </w:pPr>
      <w:proofErr w:type="gramStart"/>
      <w:r w:rsidRPr="004B2AED">
        <w:rPr>
          <w:rStyle w:val="normaltextrun"/>
        </w:rPr>
        <w:t>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A7653F" w:rsidRPr="004B2AED" w:rsidRDefault="00A7653F" w:rsidP="00A7653F">
      <w:pPr>
        <w:pStyle w:val="paragraph"/>
        <w:spacing w:before="0" w:beforeAutospacing="0" w:after="0" w:afterAutospacing="0" w:line="360" w:lineRule="exact"/>
        <w:ind w:firstLine="709"/>
        <w:jc w:val="both"/>
        <w:textAlignment w:val="baseline"/>
      </w:pPr>
    </w:p>
    <w:p w:rsidR="00A7653F" w:rsidRPr="004B2AED" w:rsidRDefault="00A7653F" w:rsidP="00AA1694">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A7653F" w:rsidRPr="00A064B7" w:rsidRDefault="00A7653F" w:rsidP="00AA1694">
      <w:pPr>
        <w:pStyle w:val="a5"/>
        <w:spacing w:after="0"/>
        <w:ind w:firstLine="709"/>
        <w:jc w:val="both"/>
      </w:pPr>
      <w:bookmarkStart w:id="2" w:name="zPredmet"/>
      <w:bookmarkEnd w:id="2"/>
      <w:r w:rsidRPr="00A064B7">
        <w:t xml:space="preserve">1.1. Заказчик поручает, а </w:t>
      </w:r>
      <w:r w:rsidRPr="00A064B7">
        <w:rPr>
          <w:rStyle w:val="normaltextrun"/>
        </w:rPr>
        <w:t>Исполнитель</w:t>
      </w:r>
      <w:r w:rsidRPr="00A064B7">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A7653F" w:rsidRPr="00A064B7" w:rsidRDefault="00A7653F" w:rsidP="00AA1694">
      <w:pPr>
        <w:pStyle w:val="a5"/>
        <w:spacing w:after="0"/>
        <w:ind w:firstLine="709"/>
        <w:jc w:val="both"/>
      </w:pPr>
      <w:r w:rsidRPr="004B2AED">
        <w:t>1.2</w:t>
      </w:r>
      <w:r w:rsidRPr="00A064B7">
        <w:t>. Оказание Услуг</w:t>
      </w:r>
      <w:r w:rsidRPr="004B2AED">
        <w:t xml:space="preserve"> осуществляется по </w:t>
      </w:r>
      <w:proofErr w:type="spellStart"/>
      <w:r w:rsidRPr="004B2AED">
        <w:t>адрес</w:t>
      </w:r>
      <w:r w:rsidR="00AA1694">
        <w:t>ам</w:t>
      </w:r>
      <w:r w:rsidRPr="004B2AED">
        <w:t>:</w:t>
      </w:r>
      <w:r w:rsidR="00A064B7">
        <w:t>________________</w:t>
      </w:r>
      <w:proofErr w:type="spellEnd"/>
      <w:r w:rsidR="00A064B7">
        <w:t>.</w:t>
      </w:r>
    </w:p>
    <w:p w:rsidR="00A7653F" w:rsidRPr="004B2AED" w:rsidRDefault="00A7653F" w:rsidP="00AA1694">
      <w:pPr>
        <w:pStyle w:val="a5"/>
        <w:spacing w:after="0"/>
        <w:ind w:firstLine="709"/>
        <w:jc w:val="both"/>
        <w:rPr>
          <w:i/>
          <w:u w:val="single"/>
        </w:rPr>
      </w:pPr>
    </w:p>
    <w:p w:rsidR="00A7653F" w:rsidRPr="004B2AED" w:rsidRDefault="00A7653F" w:rsidP="00AA1694">
      <w:pPr>
        <w:pStyle w:val="1"/>
        <w:keepNext w:val="0"/>
        <w:spacing w:before="0" w:after="0"/>
        <w:ind w:firstLine="709"/>
        <w:jc w:val="center"/>
        <w:rPr>
          <w:rFonts w:ascii="Times New Roman" w:hAnsi="Times New Roman"/>
          <w:i/>
          <w:sz w:val="24"/>
          <w:szCs w:val="24"/>
        </w:rPr>
      </w:pPr>
      <w:bookmarkStart w:id="3" w:name="zID"/>
      <w:bookmarkEnd w:id="3"/>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A064B7">
        <w:rPr>
          <w:rFonts w:ascii="Times New Roman" w:hAnsi="Times New Roman"/>
          <w:sz w:val="24"/>
          <w:szCs w:val="24"/>
        </w:rPr>
        <w:t>оказания Услуг</w:t>
      </w:r>
    </w:p>
    <w:p w:rsidR="00A7653F" w:rsidRPr="004B2AED" w:rsidRDefault="00A7653F" w:rsidP="00AA1694">
      <w:pPr>
        <w:pStyle w:val="a5"/>
        <w:spacing w:after="0"/>
        <w:ind w:firstLine="709"/>
        <w:jc w:val="both"/>
      </w:pPr>
      <w:r w:rsidRPr="004B2AED">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A7653F" w:rsidRPr="004B2AED" w:rsidRDefault="00A7653F" w:rsidP="00AA1694">
      <w:pPr>
        <w:pStyle w:val="a5"/>
        <w:spacing w:after="0"/>
        <w:ind w:firstLine="709"/>
        <w:jc w:val="both"/>
      </w:pPr>
      <w:r w:rsidRPr="004B2AED">
        <w:t xml:space="preserve">2.2. Начало </w:t>
      </w:r>
      <w:r w:rsidRPr="00A064B7">
        <w:t>оказания Услуг</w:t>
      </w:r>
      <w:r w:rsidRPr="004B2AED">
        <w:t xml:space="preserve"> – </w:t>
      </w:r>
      <w:r w:rsidRPr="00A064B7">
        <w:t xml:space="preserve">с </w:t>
      </w:r>
      <w:r w:rsidR="00AA1694">
        <w:t>февраля 2023г</w:t>
      </w:r>
      <w:r w:rsidRPr="004B2AED">
        <w:t>.</w:t>
      </w:r>
    </w:p>
    <w:p w:rsidR="00A7653F" w:rsidRPr="004B2AED" w:rsidRDefault="00A7653F" w:rsidP="00AA1694">
      <w:pPr>
        <w:pStyle w:val="a5"/>
        <w:spacing w:after="0"/>
        <w:ind w:firstLine="709"/>
        <w:jc w:val="both"/>
      </w:pPr>
      <w:r w:rsidRPr="004B2AED">
        <w:t xml:space="preserve">Окончание </w:t>
      </w:r>
      <w:r w:rsidRPr="00A064B7">
        <w:t>оказания Услуг</w:t>
      </w:r>
      <w:r w:rsidRPr="004B2AED">
        <w:t xml:space="preserve"> </w:t>
      </w:r>
      <w:r w:rsidR="00AA1694">
        <w:t>– январь 2024г</w:t>
      </w:r>
      <w:r w:rsidRPr="004B2AED">
        <w:t>.</w:t>
      </w:r>
    </w:p>
    <w:p w:rsidR="00A7653F" w:rsidRPr="004B2AED" w:rsidRDefault="00A7653F" w:rsidP="00AA1694">
      <w:pPr>
        <w:pStyle w:val="a5"/>
        <w:spacing w:after="0"/>
        <w:ind w:firstLine="709"/>
        <w:jc w:val="both"/>
      </w:pPr>
      <w:r w:rsidRPr="004B2AED">
        <w:t xml:space="preserve">2.3. Сроки </w:t>
      </w:r>
      <w:r w:rsidRPr="00A064B7">
        <w:t>оказания Услуг</w:t>
      </w:r>
      <w:r w:rsidRPr="004B2AED">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A7653F" w:rsidRPr="004B2AED" w:rsidRDefault="00A7653F" w:rsidP="00AA1694">
      <w:pPr>
        <w:pStyle w:val="a5"/>
        <w:tabs>
          <w:tab w:val="left" w:pos="284"/>
        </w:tabs>
        <w:spacing w:after="0"/>
        <w:ind w:firstLine="709"/>
        <w:jc w:val="both"/>
      </w:pPr>
      <w:r w:rsidRPr="004B2AED">
        <w:t xml:space="preserve">2.4. Заказчик вправе отказаться от </w:t>
      </w:r>
      <w:r w:rsidRPr="00A064B7">
        <w:t>оказания Услуг</w:t>
      </w:r>
      <w:r w:rsidRPr="004B2AED">
        <w:t xml:space="preserve"> </w:t>
      </w:r>
      <w:r w:rsidRPr="00A064B7">
        <w:t>Исполнителем</w:t>
      </w:r>
      <w:r w:rsidRPr="004B2AED">
        <w:t xml:space="preserve"> на любом этапе </w:t>
      </w:r>
      <w:r w:rsidRPr="00A064B7">
        <w:t>оказания услуг</w:t>
      </w:r>
      <w:r w:rsidRPr="004B2AED">
        <w:t>.</w:t>
      </w:r>
    </w:p>
    <w:p w:rsidR="00A7653F" w:rsidRPr="004B2AED" w:rsidRDefault="00A7653F" w:rsidP="00AA1694">
      <w:pPr>
        <w:spacing w:after="0" w:line="240" w:lineRule="auto"/>
        <w:ind w:firstLine="709"/>
        <w:rPr>
          <w:rFonts w:ascii="Times New Roman" w:hAnsi="Times New Roman"/>
          <w:sz w:val="24"/>
          <w:szCs w:val="24"/>
        </w:rPr>
      </w:pPr>
    </w:p>
    <w:p w:rsidR="00A7653F" w:rsidRPr="004B2AED" w:rsidRDefault="00A7653F" w:rsidP="00AA1694">
      <w:pPr>
        <w:pStyle w:val="1"/>
        <w:keepNext w:val="0"/>
        <w:numPr>
          <w:ilvl w:val="0"/>
          <w:numId w:val="1"/>
        </w:numPr>
        <w:spacing w:before="0" w:after="0"/>
        <w:ind w:firstLine="709"/>
        <w:jc w:val="center"/>
        <w:rPr>
          <w:rFonts w:ascii="Times New Roman" w:hAnsi="Times New Roman"/>
          <w:sz w:val="24"/>
          <w:szCs w:val="24"/>
        </w:rPr>
      </w:pPr>
      <w:r w:rsidRPr="004B2AED">
        <w:rPr>
          <w:rFonts w:ascii="Times New Roman" w:hAnsi="Times New Roman"/>
          <w:sz w:val="24"/>
          <w:szCs w:val="24"/>
        </w:rPr>
        <w:t>Стоимость Услуг и порядок оплаты</w:t>
      </w:r>
      <w:bookmarkStart w:id="4" w:name="zСт1"/>
      <w:bookmarkStart w:id="5" w:name="zSt1"/>
      <w:bookmarkEnd w:id="4"/>
      <w:bookmarkEnd w:id="5"/>
    </w:p>
    <w:p w:rsidR="00A7653F" w:rsidRPr="00A064B7" w:rsidRDefault="00A7653F" w:rsidP="00AA1694">
      <w:pPr>
        <w:spacing w:after="0" w:line="240" w:lineRule="auto"/>
        <w:ind w:firstLine="709"/>
        <w:jc w:val="both"/>
        <w:rPr>
          <w:rFonts w:ascii="Times New Roman" w:hAnsi="Times New Roman"/>
          <w:sz w:val="24"/>
          <w:szCs w:val="24"/>
        </w:rPr>
      </w:pPr>
      <w:r w:rsidRPr="00A064B7">
        <w:rPr>
          <w:rFonts w:ascii="Times New Roman" w:hAnsi="Times New Roman"/>
        </w:rPr>
        <w:t>3.1.</w:t>
      </w:r>
      <w:r w:rsidRPr="00A064B7">
        <w:rPr>
          <w:rFonts w:ascii="Times New Roman" w:hAnsi="Times New Roman"/>
          <w:sz w:val="24"/>
          <w:szCs w:val="24"/>
        </w:rPr>
        <w:t xml:space="preserve"> Стоимость Услуг по настоящему Договору не может превышать</w:t>
      </w:r>
      <w:proofErr w:type="gramStart"/>
      <w:r w:rsidRPr="00A064B7">
        <w:rPr>
          <w:rFonts w:ascii="Times New Roman" w:hAnsi="Times New Roman"/>
          <w:sz w:val="24"/>
          <w:szCs w:val="24"/>
        </w:rPr>
        <w:t xml:space="preserve">: __________________ (___________________________________) </w:t>
      </w:r>
      <w:proofErr w:type="gramEnd"/>
      <w:r w:rsidRPr="00A064B7">
        <w:rPr>
          <w:rFonts w:ascii="Times New Roman" w:hAnsi="Times New Roman"/>
          <w:sz w:val="24"/>
          <w:szCs w:val="24"/>
        </w:rPr>
        <w:t>руб. ___ коп. (в том числе НДС (___%)/ или НДС не облагается на основании _____________________).</w:t>
      </w:r>
    </w:p>
    <w:p w:rsidR="00A7653F" w:rsidRPr="00A064B7" w:rsidRDefault="00A7653F" w:rsidP="00AA1694">
      <w:pPr>
        <w:pStyle w:val="a5"/>
        <w:tabs>
          <w:tab w:val="left" w:pos="567"/>
        </w:tabs>
        <w:spacing w:after="0"/>
        <w:ind w:firstLine="709"/>
        <w:jc w:val="both"/>
      </w:pPr>
      <w:r w:rsidRPr="00A064B7">
        <w:t>В стоимость Услуг включены накладные и плановые расходы Исполнителя, а также все налоги, пошлины и иные обязательные платежи.</w:t>
      </w:r>
    </w:p>
    <w:p w:rsidR="00A7653F" w:rsidRPr="004B2AED" w:rsidRDefault="00A7653F" w:rsidP="00AA1694">
      <w:pPr>
        <w:pStyle w:val="a5"/>
        <w:tabs>
          <w:tab w:val="left" w:pos="567"/>
        </w:tabs>
        <w:spacing w:after="0"/>
        <w:ind w:firstLine="709"/>
        <w:jc w:val="both"/>
      </w:pPr>
      <w:r w:rsidRPr="004B2AED">
        <w:t xml:space="preserve">3.2. Оплата </w:t>
      </w:r>
      <w:r w:rsidRPr="004F10BE">
        <w:t xml:space="preserve">услуг </w:t>
      </w:r>
      <w:r w:rsidRPr="004B2AED">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16433A" w:rsidRPr="00AA1694" w:rsidRDefault="004F10BE" w:rsidP="00AA1694">
      <w:pPr>
        <w:pStyle w:val="a5"/>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4F10BE">
        <w:t xml:space="preserve">3.2.1. </w:t>
      </w:r>
      <w:r w:rsidR="0016433A" w:rsidRPr="00AA1694">
        <w:t xml:space="preserve">В течение 60 (шестидесяти) календарных дней с даты подписания Сторонами акта сдачи-приемки оказанных услуг за расчетный период,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proofErr w:type="spellStart"/>
      <w:proofErr w:type="gramStart"/>
      <w:r w:rsidR="0016433A" w:rsidRPr="00AA1694">
        <w:rPr>
          <w:u w:val="single"/>
        </w:rPr>
        <w:t>счет-фактуры</w:t>
      </w:r>
      <w:proofErr w:type="spellEnd"/>
      <w:proofErr w:type="gramEnd"/>
      <w:r w:rsidR="00AA1694" w:rsidRPr="00AA1694">
        <w:t>, при условии отсутствия замечаний к качеству оказанных услуг</w:t>
      </w:r>
      <w:r w:rsidR="0016433A" w:rsidRPr="00AA1694">
        <w:t>. Стоимость Услуг за расчетный период составляет:____________</w:t>
      </w:r>
    </w:p>
    <w:p w:rsidR="004F10BE" w:rsidRPr="004F10BE" w:rsidRDefault="004F10BE" w:rsidP="00AA1694">
      <w:pPr>
        <w:pStyle w:val="a5"/>
        <w:tabs>
          <w:tab w:val="left" w:pos="567"/>
        </w:tabs>
        <w:spacing w:after="0"/>
        <w:ind w:firstLine="709"/>
        <w:jc w:val="both"/>
        <w:rPr>
          <w:u w:val="single"/>
        </w:rPr>
      </w:pPr>
      <w:proofErr w:type="gramStart"/>
      <w:r w:rsidRPr="004F10BE">
        <w:t xml:space="preserve">Оплата оказанных Исполнителем Услуг осуществляется исходя из объема оказанных Услуг за расчетный период (цена за одну единицу Услуг указана в Приложении № 1 к настоящему Договору), в течение 60 (шестидесяти) дней с даты подписания Сторонами Акта сдачи-приемки оказанных услуг, при условии получения Заказчиком оригинального комплекта </w:t>
      </w:r>
      <w:r w:rsidRPr="004F10BE">
        <w:lastRenderedPageBreak/>
        <w:t xml:space="preserve">документов, подписанного со стороны Исполнителя: счета на оплату, Актов сдачи-приемки оказанных Услуг (2 экз.), </w:t>
      </w:r>
      <w:r w:rsidRPr="004F10BE">
        <w:rPr>
          <w:u w:val="single"/>
        </w:rPr>
        <w:t>счета-фактуры.</w:t>
      </w:r>
      <w:proofErr w:type="gramEnd"/>
    </w:p>
    <w:p w:rsidR="00A7653F" w:rsidRPr="004B2AED" w:rsidRDefault="00A7653F" w:rsidP="00AA1694">
      <w:pPr>
        <w:pStyle w:val="a5"/>
        <w:tabs>
          <w:tab w:val="left" w:pos="567"/>
        </w:tabs>
        <w:spacing w:after="0"/>
        <w:ind w:firstLine="709"/>
        <w:jc w:val="both"/>
      </w:pPr>
      <w:r w:rsidRPr="004B2AED">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A7653F" w:rsidRPr="004B2AED" w:rsidRDefault="00A7653F" w:rsidP="00AA1694">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A7653F" w:rsidRPr="004F10BE" w:rsidRDefault="00A7653F" w:rsidP="00AA1694">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3.5. В случае существенных изменений факторов, влияющих на формирование стоимости </w:t>
      </w:r>
      <w:r w:rsidRPr="004F10BE">
        <w:rPr>
          <w:rFonts w:ascii="Times New Roman" w:hAnsi="Times New Roman"/>
          <w:sz w:val="24"/>
          <w:szCs w:val="24"/>
        </w:rPr>
        <w:t xml:space="preserve">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w:t>
      </w:r>
      <w:r w:rsidR="00E066FB">
        <w:rPr>
          <w:rFonts w:ascii="Times New Roman" w:hAnsi="Times New Roman"/>
          <w:sz w:val="24"/>
          <w:szCs w:val="24"/>
        </w:rPr>
        <w:t>оказываемые</w:t>
      </w:r>
      <w:r w:rsidRPr="004F10BE">
        <w:rPr>
          <w:rFonts w:ascii="Times New Roman" w:hAnsi="Times New Roman"/>
          <w:sz w:val="24"/>
          <w:szCs w:val="24"/>
        </w:rPr>
        <w:t xml:space="preserve">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A7653F" w:rsidRPr="004B2AED" w:rsidRDefault="00A7653F" w:rsidP="00AA1694">
      <w:pPr>
        <w:spacing w:after="0" w:line="240" w:lineRule="auto"/>
        <w:ind w:firstLine="709"/>
        <w:jc w:val="both"/>
        <w:rPr>
          <w:rFonts w:ascii="Times New Roman" w:hAnsi="Times New Roman"/>
          <w:sz w:val="24"/>
          <w:szCs w:val="24"/>
        </w:rPr>
      </w:pPr>
      <w:r w:rsidRPr="004F10BE">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w:t>
      </w:r>
      <w:r w:rsidRPr="004B2AED">
        <w:rPr>
          <w:rFonts w:ascii="Times New Roman" w:hAnsi="Times New Roman"/>
          <w:sz w:val="24"/>
          <w:szCs w:val="24"/>
        </w:rPr>
        <w:t xml:space="preserve"> настоящему Договору, если иное не будет согласовано Сторонами в дополнительных соглашениях к настоящему Договору.</w:t>
      </w:r>
    </w:p>
    <w:p w:rsidR="00A7653F" w:rsidRPr="004B2AED" w:rsidRDefault="00A7653F" w:rsidP="00AA1694">
      <w:pPr>
        <w:tabs>
          <w:tab w:val="left" w:pos="709"/>
          <w:tab w:val="left" w:pos="1134"/>
        </w:tabs>
        <w:spacing w:after="0" w:line="240" w:lineRule="auto"/>
        <w:ind w:firstLine="709"/>
        <w:jc w:val="both"/>
        <w:rPr>
          <w:rFonts w:ascii="Times New Roman" w:hAnsi="Times New Roman"/>
          <w:sz w:val="24"/>
          <w:szCs w:val="24"/>
        </w:rPr>
      </w:pPr>
    </w:p>
    <w:p w:rsidR="00A7653F" w:rsidRPr="004F10BE" w:rsidRDefault="00A7653F" w:rsidP="00AA1694">
      <w:pPr>
        <w:pStyle w:val="1"/>
        <w:keepNext w:val="0"/>
        <w:spacing w:before="0" w:after="0"/>
        <w:ind w:firstLine="709"/>
        <w:jc w:val="center"/>
        <w:rPr>
          <w:rFonts w:ascii="Times New Roman" w:hAnsi="Times New Roman"/>
          <w:sz w:val="24"/>
          <w:szCs w:val="24"/>
        </w:rPr>
      </w:pPr>
      <w:r w:rsidRPr="004F10BE">
        <w:rPr>
          <w:rFonts w:ascii="Times New Roman" w:hAnsi="Times New Roman"/>
          <w:sz w:val="24"/>
          <w:szCs w:val="24"/>
        </w:rPr>
        <w:t>4. Обеспечение материалами и оборудованием и риск случайной гибели</w:t>
      </w:r>
    </w:p>
    <w:p w:rsidR="00A7653F" w:rsidRPr="004F10BE" w:rsidRDefault="00A7653F" w:rsidP="00AA1694">
      <w:pPr>
        <w:spacing w:after="0" w:line="240" w:lineRule="auto"/>
        <w:ind w:firstLine="709"/>
        <w:jc w:val="both"/>
        <w:rPr>
          <w:rFonts w:ascii="Times New Roman" w:hAnsi="Times New Roman"/>
          <w:sz w:val="24"/>
          <w:szCs w:val="24"/>
        </w:rPr>
      </w:pPr>
      <w:r w:rsidRPr="004F10BE">
        <w:rPr>
          <w:rFonts w:ascii="Times New Roman" w:hAnsi="Times New Roman"/>
          <w:sz w:val="24"/>
          <w:szCs w:val="24"/>
        </w:rPr>
        <w:t xml:space="preserve">4.1. Риск случайной гибели имущества, используемого для </w:t>
      </w:r>
      <w:r w:rsidR="004F10BE">
        <w:rPr>
          <w:rFonts w:ascii="Times New Roman" w:hAnsi="Times New Roman"/>
          <w:sz w:val="24"/>
          <w:szCs w:val="24"/>
        </w:rPr>
        <w:t>оказания услуг</w:t>
      </w:r>
      <w:r w:rsidRPr="004F10BE">
        <w:rPr>
          <w:rFonts w:ascii="Times New Roman" w:hAnsi="Times New Roman"/>
          <w:sz w:val="24"/>
          <w:szCs w:val="24"/>
        </w:rPr>
        <w:t xml:space="preserve">, до окончательной приемки Заказчиком результатов </w:t>
      </w:r>
      <w:r w:rsidR="004F10BE">
        <w:rPr>
          <w:rFonts w:ascii="Times New Roman" w:hAnsi="Times New Roman"/>
          <w:sz w:val="24"/>
          <w:szCs w:val="24"/>
        </w:rPr>
        <w:t>оказания услуг</w:t>
      </w:r>
      <w:r w:rsidRPr="004F10BE">
        <w:rPr>
          <w:rFonts w:ascii="Times New Roman" w:hAnsi="Times New Roman"/>
          <w:sz w:val="24"/>
          <w:szCs w:val="24"/>
        </w:rPr>
        <w:t xml:space="preserve"> по настоящему Договору несет Подрядчик</w:t>
      </w:r>
      <w:r w:rsidR="004F10BE" w:rsidRPr="004F10BE">
        <w:rPr>
          <w:rFonts w:ascii="Times New Roman" w:hAnsi="Times New Roman"/>
          <w:sz w:val="24"/>
          <w:szCs w:val="24"/>
        </w:rPr>
        <w:t>.</w:t>
      </w:r>
    </w:p>
    <w:p w:rsidR="00A7653F" w:rsidRPr="004F10BE" w:rsidRDefault="00A7653F" w:rsidP="00AA1694">
      <w:pPr>
        <w:spacing w:after="0" w:line="240" w:lineRule="auto"/>
        <w:ind w:firstLine="709"/>
        <w:jc w:val="both"/>
        <w:rPr>
          <w:rFonts w:ascii="Times New Roman" w:hAnsi="Times New Roman"/>
          <w:sz w:val="24"/>
          <w:szCs w:val="24"/>
        </w:rPr>
      </w:pPr>
    </w:p>
    <w:p w:rsidR="00A7653F" w:rsidRPr="004B2AED" w:rsidRDefault="00A7653F" w:rsidP="00AA1694">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A7653F" w:rsidRPr="004B2AED" w:rsidRDefault="00A7653F" w:rsidP="00AA1694">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A7653F" w:rsidRPr="004B2AED" w:rsidRDefault="00A7653F" w:rsidP="00AA1694">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4F10BE">
        <w:rPr>
          <w:rFonts w:ascii="Times New Roman" w:hAnsi="Times New Roman"/>
          <w:sz w:val="24"/>
          <w:szCs w:val="24"/>
        </w:rPr>
        <w:t xml:space="preserve">Исполнителя </w:t>
      </w:r>
      <w:r w:rsidRPr="004B2AED">
        <w:rPr>
          <w:rFonts w:ascii="Times New Roman" w:hAnsi="Times New Roman"/>
          <w:sz w:val="24"/>
          <w:szCs w:val="24"/>
        </w:rPr>
        <w:t>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A7653F" w:rsidRPr="004B2AED" w:rsidRDefault="00A7653F" w:rsidP="00AA1694">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5.1.2. Требовать возмещения убытков в случае неоднократного нарушения сроков </w:t>
      </w:r>
      <w:r w:rsidRPr="004F10BE">
        <w:rPr>
          <w:rFonts w:ascii="Times New Roman" w:hAnsi="Times New Roman"/>
          <w:sz w:val="24"/>
          <w:szCs w:val="24"/>
        </w:rPr>
        <w:t>оказания Услуг</w:t>
      </w:r>
      <w:r w:rsidRPr="004B2AED">
        <w:rPr>
          <w:rFonts w:ascii="Times New Roman" w:hAnsi="Times New Roman"/>
          <w:sz w:val="24"/>
          <w:szCs w:val="24"/>
        </w:rPr>
        <w:t>, а также в случае их некачественного выполнения.</w:t>
      </w:r>
    </w:p>
    <w:p w:rsidR="00A7653F" w:rsidRPr="004B2AED" w:rsidRDefault="00A7653F" w:rsidP="00AA1694">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A7653F" w:rsidRPr="004F10BE" w:rsidRDefault="00A7653F" w:rsidP="00AA1694">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4F10BE">
        <w:rPr>
          <w:rFonts w:ascii="Times New Roman" w:hAnsi="Times New Roman"/>
          <w:sz w:val="24"/>
          <w:szCs w:val="24"/>
        </w:rPr>
        <w:t>Исполнителю в вопросах его взаимодействия с соответствующими структурными подразделениями Заказчика при оказани</w:t>
      </w:r>
      <w:r w:rsidR="004F10BE">
        <w:rPr>
          <w:rFonts w:ascii="Times New Roman" w:hAnsi="Times New Roman"/>
          <w:sz w:val="24"/>
          <w:szCs w:val="24"/>
        </w:rPr>
        <w:t>и</w:t>
      </w:r>
      <w:r w:rsidRPr="004F10BE">
        <w:rPr>
          <w:rFonts w:ascii="Times New Roman" w:hAnsi="Times New Roman"/>
          <w:sz w:val="24"/>
          <w:szCs w:val="24"/>
        </w:rPr>
        <w:t xml:space="preserve"> Услуг на условиях, предусмотренных Договором.</w:t>
      </w:r>
    </w:p>
    <w:p w:rsidR="00A7653F" w:rsidRPr="004B2AED" w:rsidRDefault="00A7653F" w:rsidP="00AA1694">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CE003C">
        <w:rPr>
          <w:rFonts w:ascii="Times New Roman" w:hAnsi="Times New Roman"/>
          <w:sz w:val="24"/>
          <w:szCs w:val="24"/>
        </w:rPr>
        <w:t xml:space="preserve">Исполнителю </w:t>
      </w:r>
      <w:r w:rsidRPr="004B2AED">
        <w:rPr>
          <w:rFonts w:ascii="Times New Roman" w:hAnsi="Times New Roman"/>
          <w:sz w:val="24"/>
          <w:szCs w:val="24"/>
        </w:rPr>
        <w:t xml:space="preserve">в получении в структурных подразделениях Заказчика документации, необходимой для </w:t>
      </w:r>
      <w:r w:rsidRPr="00CE003C">
        <w:rPr>
          <w:rFonts w:ascii="Times New Roman" w:hAnsi="Times New Roman"/>
          <w:sz w:val="24"/>
          <w:szCs w:val="24"/>
        </w:rPr>
        <w:t>оказания услуг</w:t>
      </w:r>
      <w:r w:rsidRPr="004B2AED">
        <w:rPr>
          <w:rFonts w:ascii="Times New Roman" w:hAnsi="Times New Roman"/>
          <w:sz w:val="24"/>
          <w:szCs w:val="24"/>
        </w:rPr>
        <w:t>.</w:t>
      </w:r>
    </w:p>
    <w:p w:rsidR="00A7653F" w:rsidRPr="00E62671" w:rsidRDefault="00A7653F" w:rsidP="00AA1694">
      <w:pPr>
        <w:spacing w:after="0" w:line="240" w:lineRule="auto"/>
        <w:ind w:firstLine="709"/>
        <w:jc w:val="both"/>
        <w:rPr>
          <w:rFonts w:ascii="Times New Roman" w:hAnsi="Times New Roman"/>
          <w:sz w:val="24"/>
          <w:szCs w:val="24"/>
        </w:rPr>
      </w:pPr>
      <w:r w:rsidRPr="00E62671">
        <w:rPr>
          <w:rFonts w:ascii="Times New Roman" w:hAnsi="Times New Roman"/>
          <w:sz w:val="24"/>
          <w:szCs w:val="24"/>
        </w:rPr>
        <w:t>5.2.3. Обеспечить доступ персонала Исполнителя к месту оказания услуг.</w:t>
      </w:r>
    </w:p>
    <w:p w:rsidR="00A7653F" w:rsidRPr="00E62671" w:rsidRDefault="00A7653F" w:rsidP="00AA1694">
      <w:pPr>
        <w:spacing w:after="0" w:line="240" w:lineRule="auto"/>
        <w:ind w:firstLine="709"/>
        <w:jc w:val="both"/>
        <w:rPr>
          <w:rFonts w:ascii="Times New Roman" w:hAnsi="Times New Roman"/>
          <w:sz w:val="24"/>
          <w:szCs w:val="24"/>
        </w:rPr>
      </w:pPr>
      <w:r w:rsidRPr="00E62671">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r w:rsidR="00CE003C">
        <w:rPr>
          <w:rFonts w:ascii="Times New Roman" w:hAnsi="Times New Roman"/>
          <w:sz w:val="24"/>
          <w:szCs w:val="24"/>
        </w:rPr>
        <w:t xml:space="preserve"> </w:t>
      </w:r>
      <w:r w:rsidR="00E62671">
        <w:rPr>
          <w:rFonts w:ascii="Times New Roman" w:hAnsi="Times New Roman"/>
          <w:sz w:val="24"/>
          <w:szCs w:val="24"/>
        </w:rPr>
        <w:t>5</w:t>
      </w:r>
      <w:r w:rsidR="00E62671" w:rsidRPr="0071086F">
        <w:rPr>
          <w:rFonts w:ascii="Times New Roman" w:hAnsi="Times New Roman"/>
          <w:sz w:val="24"/>
          <w:szCs w:val="24"/>
        </w:rPr>
        <w:t xml:space="preserve"> (</w:t>
      </w:r>
      <w:r w:rsidR="00E62671">
        <w:rPr>
          <w:rFonts w:ascii="Times New Roman" w:hAnsi="Times New Roman"/>
          <w:sz w:val="24"/>
          <w:szCs w:val="24"/>
        </w:rPr>
        <w:t>пяти</w:t>
      </w:r>
      <w:r w:rsidR="00E62671" w:rsidRPr="0071086F">
        <w:rPr>
          <w:rFonts w:ascii="Times New Roman" w:hAnsi="Times New Roman"/>
          <w:sz w:val="24"/>
          <w:szCs w:val="24"/>
        </w:rPr>
        <w:t xml:space="preserve">) рабочих дней </w:t>
      </w:r>
      <w:r w:rsidRPr="00E62671">
        <w:rPr>
          <w:rFonts w:ascii="Times New Roman" w:hAnsi="Times New Roman"/>
          <w:sz w:val="24"/>
          <w:szCs w:val="24"/>
        </w:rPr>
        <w:t>после обнаружения таких недостатков.</w:t>
      </w:r>
    </w:p>
    <w:p w:rsidR="00A7653F" w:rsidRPr="00E62671" w:rsidRDefault="00A7653F" w:rsidP="00AA1694">
      <w:pPr>
        <w:spacing w:after="0" w:line="240" w:lineRule="auto"/>
        <w:ind w:firstLine="709"/>
        <w:contextualSpacing/>
        <w:jc w:val="both"/>
        <w:rPr>
          <w:rFonts w:ascii="Times New Roman" w:hAnsi="Times New Roman"/>
          <w:sz w:val="24"/>
          <w:szCs w:val="24"/>
        </w:rPr>
      </w:pPr>
      <w:r w:rsidRPr="00E62671">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A7653F" w:rsidRPr="00E62671" w:rsidRDefault="00A7653F" w:rsidP="00AA1694">
      <w:pPr>
        <w:spacing w:after="0" w:line="240" w:lineRule="auto"/>
        <w:ind w:firstLine="709"/>
        <w:contextualSpacing/>
        <w:jc w:val="both"/>
        <w:rPr>
          <w:rFonts w:ascii="Times New Roman" w:hAnsi="Times New Roman"/>
          <w:sz w:val="24"/>
          <w:szCs w:val="24"/>
        </w:rPr>
      </w:pPr>
      <w:r w:rsidRPr="00E62671">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A7653F" w:rsidRPr="004B2AED" w:rsidRDefault="00A7653F" w:rsidP="00AA1694">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5.3. </w:t>
      </w:r>
      <w:r w:rsidRPr="009106AA">
        <w:rPr>
          <w:rFonts w:ascii="Times New Roman" w:hAnsi="Times New Roman"/>
          <w:b/>
          <w:sz w:val="24"/>
          <w:szCs w:val="24"/>
        </w:rPr>
        <w:t>Исполнитель</w:t>
      </w:r>
      <w:r w:rsidRPr="004B2AED">
        <w:rPr>
          <w:rFonts w:ascii="Times New Roman" w:hAnsi="Times New Roman"/>
          <w:b/>
          <w:i/>
          <w:sz w:val="24"/>
          <w:szCs w:val="24"/>
        </w:rPr>
        <w:t xml:space="preserve"> </w:t>
      </w:r>
      <w:r w:rsidRPr="004B2AED">
        <w:rPr>
          <w:rFonts w:ascii="Times New Roman" w:hAnsi="Times New Roman"/>
          <w:b/>
          <w:sz w:val="24"/>
          <w:szCs w:val="24"/>
        </w:rPr>
        <w:t>вправе:</w:t>
      </w:r>
    </w:p>
    <w:p w:rsidR="00A7653F" w:rsidRPr="009106AA" w:rsidRDefault="00A7653F" w:rsidP="00AA1694">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5.3.1. Требовать своевременного подписания Заказчиком акта сдачи-приемки </w:t>
      </w:r>
      <w:r w:rsidRPr="009106AA">
        <w:rPr>
          <w:rFonts w:ascii="Times New Roman" w:hAnsi="Times New Roman"/>
          <w:sz w:val="24"/>
          <w:szCs w:val="24"/>
        </w:rPr>
        <w:t>оказанных Услуг по Договору.</w:t>
      </w:r>
    </w:p>
    <w:p w:rsidR="00A7653F" w:rsidRPr="004B2AED" w:rsidRDefault="00A7653F" w:rsidP="00AA1694">
      <w:pPr>
        <w:spacing w:after="0" w:line="240" w:lineRule="auto"/>
        <w:ind w:firstLine="709"/>
        <w:jc w:val="both"/>
        <w:rPr>
          <w:rFonts w:ascii="Times New Roman" w:hAnsi="Times New Roman"/>
          <w:sz w:val="24"/>
          <w:szCs w:val="24"/>
        </w:rPr>
      </w:pPr>
      <w:r w:rsidRPr="009106AA">
        <w:rPr>
          <w:rFonts w:ascii="Times New Roman" w:hAnsi="Times New Roman"/>
          <w:sz w:val="24"/>
          <w:szCs w:val="24"/>
        </w:rPr>
        <w:t>5.3.2. Требовать своевременной оплаты оказанных Услуг в соответствии с у</w:t>
      </w:r>
      <w:r w:rsidRPr="004B2AED">
        <w:rPr>
          <w:rFonts w:ascii="Times New Roman" w:hAnsi="Times New Roman"/>
          <w:sz w:val="24"/>
          <w:szCs w:val="24"/>
        </w:rPr>
        <w:t>словиями Договора.</w:t>
      </w:r>
    </w:p>
    <w:p w:rsidR="00A7653F" w:rsidRPr="004B2AED" w:rsidRDefault="00A7653F" w:rsidP="00AA1694">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5.3.3. Запрашивать у Заказчика разъяснения и уточнения относительно </w:t>
      </w:r>
      <w:r w:rsidRPr="009106AA">
        <w:rPr>
          <w:rFonts w:ascii="Times New Roman" w:hAnsi="Times New Roman"/>
          <w:sz w:val="24"/>
          <w:szCs w:val="24"/>
        </w:rPr>
        <w:t>оказания Услуг</w:t>
      </w:r>
      <w:r w:rsidRPr="004B2AED">
        <w:rPr>
          <w:rFonts w:ascii="Times New Roman" w:hAnsi="Times New Roman"/>
          <w:i/>
          <w:sz w:val="24"/>
          <w:szCs w:val="24"/>
        </w:rPr>
        <w:t xml:space="preserve"> </w:t>
      </w:r>
      <w:r w:rsidRPr="004B2AED">
        <w:rPr>
          <w:rFonts w:ascii="Times New Roman" w:hAnsi="Times New Roman"/>
          <w:sz w:val="24"/>
          <w:szCs w:val="24"/>
        </w:rPr>
        <w:t>в рамках Договора.</w:t>
      </w:r>
    </w:p>
    <w:p w:rsidR="00A7653F" w:rsidRPr="004B2AED" w:rsidRDefault="00A7653F" w:rsidP="00AA1694">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5.3.4. Предъявить Заказчику </w:t>
      </w:r>
      <w:r w:rsidRPr="009106AA">
        <w:rPr>
          <w:rFonts w:ascii="Times New Roman" w:hAnsi="Times New Roman"/>
          <w:sz w:val="24"/>
          <w:szCs w:val="24"/>
        </w:rPr>
        <w:t>результаты</w:t>
      </w:r>
      <w:r w:rsidRPr="004B2AED">
        <w:rPr>
          <w:rFonts w:ascii="Times New Roman" w:hAnsi="Times New Roman"/>
          <w:sz w:val="24"/>
          <w:szCs w:val="24"/>
        </w:rPr>
        <w:t xml:space="preserve"> </w:t>
      </w:r>
      <w:r w:rsidRPr="009106AA">
        <w:rPr>
          <w:rFonts w:ascii="Times New Roman" w:hAnsi="Times New Roman"/>
          <w:sz w:val="24"/>
          <w:szCs w:val="24"/>
        </w:rPr>
        <w:t>оказанных Услуг к приемке досрочно, уведомив Заказчика о готовности к сдаче оказанных Услуг п</w:t>
      </w:r>
      <w:r w:rsidRPr="004B2AED">
        <w:rPr>
          <w:rFonts w:ascii="Times New Roman" w:hAnsi="Times New Roman"/>
          <w:sz w:val="24"/>
          <w:szCs w:val="24"/>
        </w:rPr>
        <w:t>исьменно.</w:t>
      </w:r>
    </w:p>
    <w:p w:rsidR="00A7653F" w:rsidRPr="004B2AED" w:rsidRDefault="00A7653F" w:rsidP="00AA1694">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5.4. </w:t>
      </w:r>
      <w:r w:rsidRPr="009106AA">
        <w:rPr>
          <w:rFonts w:ascii="Times New Roman" w:hAnsi="Times New Roman"/>
          <w:b/>
          <w:sz w:val="24"/>
          <w:szCs w:val="24"/>
        </w:rPr>
        <w:t xml:space="preserve">Исполнитель </w:t>
      </w:r>
      <w:r w:rsidRPr="004B2AED">
        <w:rPr>
          <w:rFonts w:ascii="Times New Roman" w:hAnsi="Times New Roman"/>
          <w:b/>
          <w:sz w:val="24"/>
          <w:szCs w:val="24"/>
        </w:rPr>
        <w:t>обязуется:</w:t>
      </w:r>
    </w:p>
    <w:p w:rsidR="00A7653F" w:rsidRPr="004B2AED" w:rsidRDefault="00A7653F" w:rsidP="00AA1694">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5.4.1. В установленные сроки и надлежащим образом </w:t>
      </w:r>
      <w:r w:rsidRPr="009106AA">
        <w:rPr>
          <w:rFonts w:ascii="Times New Roman" w:hAnsi="Times New Roman"/>
          <w:sz w:val="24"/>
          <w:szCs w:val="24"/>
        </w:rPr>
        <w:t>оказать Услуги</w:t>
      </w:r>
      <w:r w:rsidRPr="004B2AED">
        <w:rPr>
          <w:rFonts w:ascii="Times New Roman" w:hAnsi="Times New Roman"/>
          <w:sz w:val="24"/>
          <w:szCs w:val="24"/>
        </w:rPr>
        <w:t xml:space="preserve"> и представить их результат Заказчику, в соответствии с условиями Договора.</w:t>
      </w:r>
    </w:p>
    <w:p w:rsidR="00A7653F" w:rsidRPr="009106AA" w:rsidRDefault="00A7653F" w:rsidP="00AA1694">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5.4.2. Обеспечить устранение недостатков, выявленных </w:t>
      </w:r>
      <w:r w:rsidRPr="009106AA">
        <w:rPr>
          <w:rFonts w:ascii="Times New Roman" w:hAnsi="Times New Roman"/>
          <w:sz w:val="24"/>
          <w:szCs w:val="24"/>
        </w:rPr>
        <w:t>при сдаче-приемке оказанных Услуг, за свой счет в кратчайшие сроки, указанные в п.6.3 настоящего Договора.</w:t>
      </w:r>
    </w:p>
    <w:p w:rsidR="00A7653F" w:rsidRPr="009106AA" w:rsidRDefault="00A7653F" w:rsidP="00AA1694">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5.4.3. Приостановить оказание Услуг в случае обнаружения независящих от Исполнителя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A7653F" w:rsidRPr="009106AA" w:rsidRDefault="00A7653F" w:rsidP="00AA1694">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A7653F" w:rsidRPr="009106AA" w:rsidRDefault="00A7653F" w:rsidP="00AA1694">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A7653F" w:rsidRPr="004B2AED" w:rsidRDefault="00A7653F" w:rsidP="00AA1694">
      <w:pPr>
        <w:pStyle w:val="2"/>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5.4.6. Предоставлять Заказчику информацию об изменениях в составе владельцев </w:t>
      </w:r>
      <w:r w:rsidRPr="009106AA">
        <w:rPr>
          <w:rFonts w:ascii="Times New Roman" w:hAnsi="Times New Roman"/>
          <w:sz w:val="24"/>
          <w:szCs w:val="24"/>
        </w:rPr>
        <w:t>Исполнителя</w:t>
      </w:r>
      <w:r w:rsidRPr="004B2AED">
        <w:rPr>
          <w:rFonts w:ascii="Times New Roman" w:hAnsi="Times New Roman"/>
          <w:sz w:val="24"/>
          <w:szCs w:val="24"/>
        </w:rPr>
        <w:t xml:space="preserve">, включая конечных бенефициаров, и (или) в исполнительных органах </w:t>
      </w:r>
      <w:r w:rsidRPr="009106AA">
        <w:rPr>
          <w:rFonts w:ascii="Times New Roman" w:hAnsi="Times New Roman"/>
          <w:sz w:val="24"/>
          <w:szCs w:val="24"/>
        </w:rPr>
        <w:t xml:space="preserve">Исполнителя </w:t>
      </w:r>
      <w:r w:rsidRPr="004B2AED">
        <w:rPr>
          <w:rFonts w:ascii="Times New Roman" w:hAnsi="Times New Roman"/>
          <w:sz w:val="24"/>
          <w:szCs w:val="24"/>
        </w:rPr>
        <w:t>не позднее, чем через 5 календарных дней после таких изменений.</w:t>
      </w:r>
    </w:p>
    <w:p w:rsidR="00A7653F" w:rsidRPr="009106AA" w:rsidRDefault="00A7653F" w:rsidP="00AA1694">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r w:rsidR="009106AA" w:rsidRPr="009106AA">
        <w:rPr>
          <w:rFonts w:ascii="Times New Roman" w:hAnsi="Times New Roman"/>
          <w:sz w:val="24"/>
          <w:szCs w:val="24"/>
        </w:rPr>
        <w:t>.</w:t>
      </w:r>
    </w:p>
    <w:p w:rsidR="00A7653F" w:rsidRPr="004B2AED" w:rsidRDefault="00A7653F" w:rsidP="00AA1694">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 xml:space="preserve">6. Порядок сдачи и приемки </w:t>
      </w:r>
      <w:r w:rsidR="00CE003C">
        <w:rPr>
          <w:rFonts w:ascii="Times New Roman" w:hAnsi="Times New Roman"/>
          <w:sz w:val="24"/>
          <w:szCs w:val="24"/>
        </w:rPr>
        <w:t>услуг</w:t>
      </w:r>
    </w:p>
    <w:p w:rsidR="00A7653F" w:rsidRPr="009106AA" w:rsidRDefault="00A7653F" w:rsidP="00AA1694">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 xml:space="preserve">6.1. В течение </w:t>
      </w:r>
      <w:r w:rsidR="009106AA" w:rsidRPr="009106AA">
        <w:rPr>
          <w:rFonts w:ascii="Times New Roman" w:hAnsi="Times New Roman"/>
          <w:sz w:val="24"/>
          <w:szCs w:val="24"/>
        </w:rPr>
        <w:t xml:space="preserve">5 (пяти) рабочих дней </w:t>
      </w:r>
      <w:r w:rsidR="00482994" w:rsidRPr="00482994">
        <w:rPr>
          <w:rFonts w:ascii="Times New Roman" w:hAnsi="Times New Roman"/>
          <w:sz w:val="24"/>
          <w:szCs w:val="24"/>
        </w:rPr>
        <w:t>после оказания Услуг за расчетный период (расчетным период по настоящему Договору является</w:t>
      </w:r>
      <w:r w:rsidR="00482994">
        <w:rPr>
          <w:rFonts w:ascii="Times New Roman" w:hAnsi="Times New Roman"/>
          <w:sz w:val="24"/>
          <w:szCs w:val="24"/>
        </w:rPr>
        <w:t xml:space="preserve"> </w:t>
      </w:r>
      <w:r w:rsidR="00482994" w:rsidRPr="00482994">
        <w:rPr>
          <w:rFonts w:ascii="Times New Roman" w:hAnsi="Times New Roman"/>
          <w:sz w:val="24"/>
          <w:szCs w:val="24"/>
        </w:rPr>
        <w:t>-</w:t>
      </w:r>
      <w:r w:rsidR="00482994">
        <w:rPr>
          <w:rFonts w:ascii="Times New Roman" w:hAnsi="Times New Roman"/>
          <w:sz w:val="24"/>
          <w:szCs w:val="24"/>
        </w:rPr>
        <w:t xml:space="preserve"> </w:t>
      </w:r>
      <w:r w:rsidR="00482994" w:rsidRPr="00482994">
        <w:rPr>
          <w:rFonts w:ascii="Times New Roman" w:hAnsi="Times New Roman"/>
          <w:sz w:val="24"/>
          <w:szCs w:val="24"/>
        </w:rPr>
        <w:t>месяц)</w:t>
      </w:r>
      <w:r w:rsidRPr="009106AA">
        <w:rPr>
          <w:rFonts w:ascii="Times New Roman" w:hAnsi="Times New Roman"/>
          <w:sz w:val="24"/>
          <w:szCs w:val="24"/>
        </w:rPr>
        <w:t>, Исполнитель представляет Заказчику 2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A7653F" w:rsidRPr="009106AA" w:rsidRDefault="00A7653F" w:rsidP="00AA1694">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6.2. Не позднее</w:t>
      </w:r>
      <w:r w:rsidR="009106AA" w:rsidRPr="009106AA">
        <w:rPr>
          <w:rFonts w:ascii="Times New Roman" w:hAnsi="Times New Roman"/>
          <w:sz w:val="24"/>
          <w:szCs w:val="24"/>
        </w:rPr>
        <w:t xml:space="preserve"> 20 (двадцати) рабочих дней </w:t>
      </w:r>
      <w:r w:rsidRPr="009106AA">
        <w:rPr>
          <w:rFonts w:ascii="Times New Roman" w:hAnsi="Times New Roman"/>
          <w:sz w:val="24"/>
          <w:szCs w:val="24"/>
        </w:rPr>
        <w:t>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A7653F" w:rsidRPr="009106AA" w:rsidRDefault="00A7653F" w:rsidP="00AA1694">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9106AA" w:rsidRPr="009106AA">
        <w:rPr>
          <w:rFonts w:ascii="Times New Roman" w:hAnsi="Times New Roman"/>
          <w:sz w:val="24"/>
          <w:szCs w:val="24"/>
        </w:rPr>
        <w:t xml:space="preserve"> 7 (семи) рабочих дней </w:t>
      </w:r>
      <w:r w:rsidRPr="009106AA">
        <w:rPr>
          <w:rFonts w:ascii="Times New Roman" w:hAnsi="Times New Roman"/>
          <w:sz w:val="24"/>
          <w:szCs w:val="24"/>
        </w:rPr>
        <w:t>составляют акт о выявленных недостатках, с указанием существа выявленных недоработок Исполнителя, а также сроков и порядка их устранения.</w:t>
      </w:r>
    </w:p>
    <w:p w:rsidR="00A7653F" w:rsidRPr="009106AA" w:rsidRDefault="00A7653F" w:rsidP="00AA1694">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9106AA">
        <w:rPr>
          <w:rFonts w:ascii="Times New Roman" w:hAnsi="Times New Roman"/>
          <w:sz w:val="24"/>
          <w:szCs w:val="24"/>
        </w:rPr>
        <w:t>с даты составления</w:t>
      </w:r>
      <w:proofErr w:type="gramEnd"/>
      <w:r w:rsidRPr="009106AA">
        <w:rPr>
          <w:rFonts w:ascii="Times New Roman" w:hAnsi="Times New Roman"/>
          <w:sz w:val="24"/>
          <w:szCs w:val="24"/>
        </w:rPr>
        <w:t xml:space="preserve"> акта о выявленных недостатках. </w:t>
      </w:r>
    </w:p>
    <w:p w:rsidR="00A7653F" w:rsidRPr="004B2AED" w:rsidRDefault="00A7653F" w:rsidP="00AA1694">
      <w:pPr>
        <w:spacing w:after="0" w:line="240" w:lineRule="auto"/>
        <w:ind w:firstLine="709"/>
        <w:jc w:val="both"/>
        <w:rPr>
          <w:rFonts w:ascii="Times New Roman" w:hAnsi="Times New Roman"/>
          <w:sz w:val="24"/>
          <w:szCs w:val="24"/>
        </w:rPr>
      </w:pPr>
      <w:r w:rsidRPr="009106AA">
        <w:rPr>
          <w:rFonts w:ascii="Times New Roman" w:hAnsi="Times New Roman"/>
          <w:sz w:val="24"/>
          <w:szCs w:val="24"/>
        </w:rPr>
        <w:t>6.4. В случае досрочного оказания услуг по Договору Заказчик вправе досрочно принять и оплатить услуги в</w:t>
      </w:r>
      <w:r w:rsidRPr="004B2AED">
        <w:rPr>
          <w:rFonts w:ascii="Times New Roman" w:hAnsi="Times New Roman"/>
          <w:sz w:val="24"/>
          <w:szCs w:val="24"/>
        </w:rPr>
        <w:t xml:space="preserve"> соответствии с условиями Договора.</w:t>
      </w:r>
    </w:p>
    <w:p w:rsidR="00A7653F" w:rsidRPr="004B2AED" w:rsidRDefault="00A7653F" w:rsidP="00AA1694">
      <w:pPr>
        <w:pStyle w:val="1"/>
        <w:keepNext w:val="0"/>
        <w:spacing w:before="0" w:after="0"/>
        <w:ind w:firstLine="709"/>
        <w:jc w:val="center"/>
        <w:rPr>
          <w:rFonts w:ascii="Times New Roman" w:hAnsi="Times New Roman"/>
          <w:sz w:val="24"/>
          <w:szCs w:val="24"/>
        </w:rPr>
      </w:pPr>
    </w:p>
    <w:p w:rsidR="00A7653F" w:rsidRPr="004B2AED" w:rsidRDefault="00A7653F" w:rsidP="00AA1694">
      <w:pPr>
        <w:pStyle w:val="1"/>
        <w:keepNext w:val="0"/>
        <w:spacing w:before="0" w:after="0"/>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A7653F" w:rsidRPr="004B2AED" w:rsidRDefault="00A7653F" w:rsidP="00AA1694">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7653F" w:rsidRPr="004B2AED" w:rsidRDefault="00A7653F" w:rsidP="00AA1694">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7653F" w:rsidRPr="004B2AED" w:rsidRDefault="00A7653F" w:rsidP="00AA1694">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A7653F" w:rsidRPr="004B2AED" w:rsidRDefault="00A7653F" w:rsidP="00AA1694">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sidR="00CE003C">
        <w:rPr>
          <w:rFonts w:ascii="Times New Roman" w:hAnsi="Times New Roman"/>
          <w:sz w:val="24"/>
          <w:szCs w:val="24"/>
        </w:rPr>
        <w:t xml:space="preserve">телефон </w:t>
      </w:r>
      <w:r w:rsidR="00CE003C" w:rsidRPr="0071086F">
        <w:rPr>
          <w:rFonts w:ascii="Times New Roman" w:hAnsi="Times New Roman"/>
          <w:sz w:val="24"/>
          <w:szCs w:val="24"/>
        </w:rPr>
        <w:t xml:space="preserve"> </w:t>
      </w:r>
      <w:r w:rsidR="00CE003C">
        <w:rPr>
          <w:rFonts w:ascii="Times New Roman" w:hAnsi="Times New Roman"/>
          <w:sz w:val="24"/>
          <w:szCs w:val="24"/>
        </w:rPr>
        <w:t>8 846 372 21 50</w:t>
      </w:r>
      <w:r w:rsidR="00CE003C" w:rsidRPr="0071086F">
        <w:rPr>
          <w:rFonts w:ascii="Times New Roman" w:hAnsi="Times New Roman"/>
          <w:sz w:val="24"/>
          <w:szCs w:val="24"/>
        </w:rPr>
        <w:t xml:space="preserve">, </w:t>
      </w:r>
      <w:r w:rsidR="00CE003C">
        <w:rPr>
          <w:rFonts w:ascii="Times New Roman" w:hAnsi="Times New Roman"/>
          <w:sz w:val="24"/>
          <w:szCs w:val="24"/>
        </w:rPr>
        <w:t xml:space="preserve">электронная почта: </w:t>
      </w:r>
      <w:hyperlink r:id="rId7" w:history="1">
        <w:r w:rsidR="00CE003C" w:rsidRPr="00FB57CF">
          <w:rPr>
            <w:rStyle w:val="af3"/>
            <w:rFonts w:ascii="Times New Roman" w:hAnsi="Times New Roman"/>
            <w:sz w:val="24"/>
            <w:szCs w:val="24"/>
            <w:lang w:val="en-US"/>
          </w:rPr>
          <w:t>sekretar</w:t>
        </w:r>
        <w:r w:rsidR="00CE003C" w:rsidRPr="00FB57CF">
          <w:rPr>
            <w:rStyle w:val="af3"/>
            <w:rFonts w:ascii="Times New Roman" w:hAnsi="Times New Roman"/>
            <w:sz w:val="24"/>
            <w:szCs w:val="24"/>
          </w:rPr>
          <w:t>@</w:t>
        </w:r>
        <w:r w:rsidR="00CE003C" w:rsidRPr="00FB57CF">
          <w:rPr>
            <w:rStyle w:val="af3"/>
            <w:rFonts w:ascii="Times New Roman" w:hAnsi="Times New Roman"/>
            <w:sz w:val="24"/>
            <w:szCs w:val="24"/>
            <w:lang w:val="en-US"/>
          </w:rPr>
          <w:t>dkb</w:t>
        </w:r>
        <w:r w:rsidR="00CE003C" w:rsidRPr="00FB57CF">
          <w:rPr>
            <w:rStyle w:val="af3"/>
            <w:rFonts w:ascii="Times New Roman" w:hAnsi="Times New Roman"/>
            <w:sz w:val="24"/>
            <w:szCs w:val="24"/>
          </w:rPr>
          <w:t>63.</w:t>
        </w:r>
        <w:r w:rsidR="00CE003C" w:rsidRPr="00FB57CF">
          <w:rPr>
            <w:rStyle w:val="af3"/>
            <w:rFonts w:ascii="Times New Roman" w:hAnsi="Times New Roman"/>
            <w:sz w:val="24"/>
            <w:szCs w:val="24"/>
            <w:lang w:val="en-US"/>
          </w:rPr>
          <w:t>ru</w:t>
        </w:r>
      </w:hyperlink>
      <w:r w:rsidR="00CE003C" w:rsidRPr="00CE003C">
        <w:rPr>
          <w:rFonts w:ascii="Times New Roman" w:hAnsi="Times New Roman"/>
          <w:sz w:val="24"/>
          <w:szCs w:val="24"/>
        </w:rPr>
        <w:t xml:space="preserve">. </w:t>
      </w:r>
      <w:r w:rsidR="00CE003C" w:rsidRPr="0071086F">
        <w:rPr>
          <w:rFonts w:ascii="Times New Roman" w:hAnsi="Times New Roman"/>
          <w:sz w:val="24"/>
          <w:szCs w:val="24"/>
        </w:rPr>
        <w:t xml:space="preserve">официальный сайт </w:t>
      </w:r>
      <w:r w:rsidR="00CE003C">
        <w:rPr>
          <w:rFonts w:ascii="Times New Roman" w:hAnsi="Times New Roman"/>
          <w:sz w:val="24"/>
          <w:szCs w:val="24"/>
        </w:rPr>
        <w:t>https://dkb63.ru</w:t>
      </w:r>
      <w:r w:rsidRPr="004B2AED">
        <w:rPr>
          <w:rFonts w:ascii="Times New Roman" w:hAnsi="Times New Roman"/>
          <w:sz w:val="24"/>
          <w:szCs w:val="24"/>
        </w:rPr>
        <w:t>.</w:t>
      </w:r>
    </w:p>
    <w:p w:rsidR="00A7653F" w:rsidRPr="004B2AED" w:rsidRDefault="00A7653F" w:rsidP="00AA1694">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CE003C">
        <w:rPr>
          <w:rFonts w:ascii="Times New Roman" w:hAnsi="Times New Roman"/>
          <w:sz w:val="24"/>
          <w:szCs w:val="24"/>
        </w:rPr>
        <w:t>Исполнителя</w:t>
      </w:r>
      <w:r w:rsidRPr="004B2AED">
        <w:rPr>
          <w:rFonts w:ascii="Times New Roman" w:hAnsi="Times New Roman"/>
          <w:sz w:val="24"/>
          <w:szCs w:val="24"/>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A7653F" w:rsidRPr="004B2AED" w:rsidRDefault="00A7653F" w:rsidP="00AA1694">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A7653F" w:rsidRPr="004B2AED" w:rsidRDefault="00A7653F" w:rsidP="00AA1694">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653F" w:rsidRPr="004B2AED" w:rsidRDefault="00A7653F" w:rsidP="00AA1694">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Договора.</w:t>
      </w:r>
    </w:p>
    <w:p w:rsidR="00A7653F" w:rsidRPr="004B2AED" w:rsidRDefault="00A7653F" w:rsidP="00AA1694">
      <w:pPr>
        <w:pStyle w:val="2"/>
        <w:tabs>
          <w:tab w:val="left" w:pos="567"/>
        </w:tabs>
        <w:spacing w:after="0" w:line="240" w:lineRule="auto"/>
        <w:ind w:firstLine="709"/>
        <w:rPr>
          <w:rFonts w:ascii="Times New Roman" w:hAnsi="Times New Roman"/>
          <w:sz w:val="24"/>
          <w:szCs w:val="24"/>
        </w:rPr>
      </w:pPr>
    </w:p>
    <w:p w:rsidR="00A7653F" w:rsidRPr="004B2AED" w:rsidRDefault="00A7653F" w:rsidP="00AA1694">
      <w:pPr>
        <w:pStyle w:val="1"/>
        <w:keepNext w:val="0"/>
        <w:spacing w:before="0" w:after="0"/>
        <w:ind w:firstLine="709"/>
        <w:jc w:val="center"/>
        <w:rPr>
          <w:rFonts w:ascii="Times New Roman" w:hAnsi="Times New Roman"/>
          <w:sz w:val="24"/>
          <w:szCs w:val="24"/>
        </w:rPr>
      </w:pPr>
      <w:bookmarkStart w:id="10" w:name="zForsMajor"/>
      <w:bookmarkEnd w:id="10"/>
      <w:r w:rsidRPr="004B2AED">
        <w:rPr>
          <w:rFonts w:ascii="Times New Roman" w:hAnsi="Times New Roman"/>
          <w:sz w:val="24"/>
          <w:szCs w:val="24"/>
        </w:rPr>
        <w:t>8. Обстоятельства непреодолимой силы</w:t>
      </w:r>
    </w:p>
    <w:p w:rsidR="00A7653F" w:rsidRPr="004B2AED" w:rsidRDefault="00A7653F" w:rsidP="00AA1694">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A7653F" w:rsidRPr="004B2AED" w:rsidRDefault="00A7653F" w:rsidP="00AA1694">
      <w:pPr>
        <w:spacing w:after="0" w:line="240" w:lineRule="auto"/>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7653F" w:rsidRPr="004B2AED" w:rsidRDefault="00A7653F" w:rsidP="00AA1694">
      <w:pPr>
        <w:spacing w:after="0" w:line="240" w:lineRule="auto"/>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A7653F" w:rsidRPr="004B2AED" w:rsidRDefault="00A7653F" w:rsidP="00AA1694">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w:t>
      </w:r>
      <w:r w:rsidRPr="004B2AED">
        <w:rPr>
          <w:rFonts w:ascii="Times New Roman" w:hAnsi="Times New Roman"/>
          <w:sz w:val="24"/>
          <w:szCs w:val="24"/>
        </w:rPr>
        <w:lastRenderedPageBreak/>
        <w:t xml:space="preserve">освобождающее ее от ответственности за ненадлежащее исполнение или неисполнение обязательств по настоящему Договору. </w:t>
      </w:r>
    </w:p>
    <w:p w:rsidR="00A7653F" w:rsidRPr="004B2AED" w:rsidRDefault="00A7653F" w:rsidP="00AA1694">
      <w:pPr>
        <w:spacing w:after="0" w:line="240" w:lineRule="auto"/>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7653F" w:rsidRPr="004B2AED" w:rsidRDefault="00A7653F" w:rsidP="00AA1694">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A7653F" w:rsidRPr="004B2AED" w:rsidRDefault="00A7653F" w:rsidP="00AA1694">
      <w:pPr>
        <w:spacing w:after="0" w:line="240" w:lineRule="auto"/>
        <w:ind w:firstLine="709"/>
        <w:jc w:val="both"/>
        <w:rPr>
          <w:rFonts w:ascii="Times New Roman" w:hAnsi="Times New Roman"/>
          <w:sz w:val="24"/>
          <w:szCs w:val="24"/>
        </w:rPr>
      </w:pPr>
    </w:p>
    <w:p w:rsidR="00A7653F" w:rsidRPr="004B2AED" w:rsidRDefault="00A7653F" w:rsidP="00AA1694">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9. Конфиденциальность</w:t>
      </w:r>
    </w:p>
    <w:p w:rsidR="00A7653F" w:rsidRPr="004B2AED" w:rsidRDefault="00A7653F" w:rsidP="00AA1694">
      <w:pPr>
        <w:pStyle w:val="a5"/>
        <w:numPr>
          <w:ilvl w:val="0"/>
          <w:numId w:val="2"/>
        </w:numPr>
        <w:tabs>
          <w:tab w:val="left" w:pos="567"/>
        </w:tabs>
        <w:spacing w:after="0"/>
        <w:ind w:left="0" w:firstLine="709"/>
        <w:jc w:val="both"/>
      </w:pPr>
      <w:bookmarkStart w:id="11" w:name="zKonf"/>
      <w:bookmarkEnd w:id="11"/>
      <w:r w:rsidRPr="004B2AED">
        <w:rPr>
          <w:i/>
        </w:rPr>
        <w:t xml:space="preserve"> </w:t>
      </w:r>
      <w:r w:rsidRPr="00CE003C">
        <w:t xml:space="preserve">Исполнитель </w:t>
      </w:r>
      <w:r w:rsidRPr="004B2AED">
        <w:t>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A7653F" w:rsidRPr="004B2AED" w:rsidRDefault="00A7653F" w:rsidP="00AA1694">
      <w:pPr>
        <w:pStyle w:val="a5"/>
        <w:numPr>
          <w:ilvl w:val="0"/>
          <w:numId w:val="2"/>
        </w:numPr>
        <w:tabs>
          <w:tab w:val="left" w:pos="567"/>
        </w:tabs>
        <w:spacing w:after="0"/>
        <w:ind w:left="0" w:firstLine="709"/>
        <w:jc w:val="both"/>
      </w:pPr>
      <w:r w:rsidRPr="004B2AED">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7653F" w:rsidRPr="004B2AED" w:rsidRDefault="00A7653F" w:rsidP="00AA1694">
      <w:pPr>
        <w:pStyle w:val="a9"/>
        <w:tabs>
          <w:tab w:val="left" w:pos="567"/>
        </w:tabs>
        <w:ind w:firstLine="709"/>
        <w:jc w:val="both"/>
        <w:rPr>
          <w:sz w:val="24"/>
          <w:szCs w:val="24"/>
        </w:rPr>
      </w:pPr>
      <w:r w:rsidRPr="004B2AED">
        <w:rPr>
          <w:sz w:val="24"/>
          <w:szCs w:val="24"/>
        </w:rPr>
        <w:t xml:space="preserve">9.3. </w:t>
      </w:r>
      <w:r w:rsidRPr="00CE003C">
        <w:rPr>
          <w:sz w:val="24"/>
          <w:szCs w:val="24"/>
        </w:rPr>
        <w:t>Исполнитель</w:t>
      </w:r>
      <w:r w:rsidRPr="004B2AED">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A7653F" w:rsidRPr="004B2AED" w:rsidRDefault="00A7653F" w:rsidP="00AA1694">
      <w:pPr>
        <w:pStyle w:val="a9"/>
        <w:tabs>
          <w:tab w:val="left" w:pos="567"/>
        </w:tabs>
        <w:ind w:firstLine="709"/>
        <w:jc w:val="both"/>
        <w:rPr>
          <w:sz w:val="24"/>
          <w:szCs w:val="24"/>
        </w:rPr>
      </w:pPr>
    </w:p>
    <w:p w:rsidR="00A7653F" w:rsidRPr="004B2AED" w:rsidRDefault="00A7653F" w:rsidP="00AA1694">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10. Ответственность Сторон</w:t>
      </w:r>
    </w:p>
    <w:p w:rsidR="00A7653F" w:rsidRPr="00CE003C" w:rsidRDefault="00A7653F" w:rsidP="00AA1694">
      <w:pPr>
        <w:spacing w:after="0" w:line="240" w:lineRule="auto"/>
        <w:ind w:firstLine="709"/>
        <w:jc w:val="both"/>
        <w:rPr>
          <w:rFonts w:ascii="Times New Roman" w:hAnsi="Times New Roman"/>
          <w:sz w:val="24"/>
          <w:szCs w:val="24"/>
        </w:rPr>
      </w:pPr>
      <w:r w:rsidRPr="004B2AED">
        <w:rPr>
          <w:rFonts w:ascii="Times New Roman" w:hAnsi="Times New Roman"/>
          <w:sz w:val="24"/>
          <w:szCs w:val="24"/>
        </w:rPr>
        <w:t>10.</w:t>
      </w:r>
      <w:r w:rsidRPr="00CE003C">
        <w:rPr>
          <w:rFonts w:ascii="Times New Roman" w:hAnsi="Times New Roman"/>
          <w:sz w:val="24"/>
          <w:szCs w:val="24"/>
        </w:rPr>
        <w:t xml:space="preserve">1. </w:t>
      </w:r>
      <w:proofErr w:type="gramStart"/>
      <w:r w:rsidRPr="00CE003C">
        <w:rPr>
          <w:rFonts w:ascii="Times New Roman" w:hAnsi="Times New Roman"/>
          <w:sz w:val="24"/>
          <w:szCs w:val="24"/>
        </w:rPr>
        <w:t>Исполнитель</w:t>
      </w:r>
      <w:r w:rsidR="00CE003C" w:rsidRPr="00CE003C">
        <w:rPr>
          <w:rFonts w:ascii="Times New Roman" w:hAnsi="Times New Roman"/>
          <w:sz w:val="24"/>
          <w:szCs w:val="24"/>
        </w:rPr>
        <w:t xml:space="preserve"> </w:t>
      </w:r>
      <w:r w:rsidRPr="00CE003C">
        <w:rPr>
          <w:rFonts w:ascii="Times New Roman" w:hAnsi="Times New Roman"/>
          <w:sz w:val="24"/>
          <w:szCs w:val="24"/>
        </w:rPr>
        <w:t>к несет ответственность перед Заказчиком за действия привлекаемых им к оказанию услуг третьих лиц как за собственные действия.</w:t>
      </w:r>
      <w:proofErr w:type="gramEnd"/>
    </w:p>
    <w:p w:rsidR="00A7653F" w:rsidRPr="00CE003C" w:rsidRDefault="00A7653F" w:rsidP="00AA1694">
      <w:pPr>
        <w:spacing w:after="0" w:line="240" w:lineRule="auto"/>
        <w:ind w:firstLine="709"/>
        <w:jc w:val="both"/>
        <w:rPr>
          <w:rFonts w:ascii="Times New Roman" w:hAnsi="Times New Roman"/>
          <w:sz w:val="24"/>
          <w:szCs w:val="24"/>
        </w:rPr>
      </w:pPr>
      <w:r w:rsidRPr="00CE003C">
        <w:rPr>
          <w:rFonts w:ascii="Times New Roman" w:hAnsi="Times New Roman"/>
          <w:sz w:val="24"/>
          <w:szCs w:val="24"/>
        </w:rPr>
        <w:t>10.2. В случае нарушения сроков оказания услуг, предусмотренных настоящим Договором 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A7653F" w:rsidRPr="00CE003C" w:rsidRDefault="00A7653F" w:rsidP="00AA1694">
      <w:pPr>
        <w:spacing w:after="0" w:line="240" w:lineRule="auto"/>
        <w:ind w:right="-6" w:firstLine="709"/>
        <w:jc w:val="both"/>
        <w:rPr>
          <w:rFonts w:ascii="Times New Roman" w:hAnsi="Times New Roman"/>
          <w:sz w:val="24"/>
          <w:szCs w:val="24"/>
        </w:rPr>
      </w:pPr>
      <w:r w:rsidRPr="00CE003C">
        <w:rPr>
          <w:rFonts w:ascii="Times New Roman" w:hAnsi="Times New Roman"/>
          <w:sz w:val="24"/>
          <w:szCs w:val="24"/>
        </w:rPr>
        <w:t>10.3. В случае ненадлежащего выполнения Исполнителем условий настоящего Договора, несоответствия результатов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A7653F" w:rsidRPr="00CE003C" w:rsidRDefault="00A7653F" w:rsidP="00AA1694">
      <w:pPr>
        <w:spacing w:after="0" w:line="240" w:lineRule="auto"/>
        <w:ind w:right="-6" w:firstLine="709"/>
        <w:jc w:val="both"/>
        <w:rPr>
          <w:rFonts w:ascii="Times New Roman" w:hAnsi="Times New Roman"/>
          <w:sz w:val="24"/>
          <w:szCs w:val="24"/>
        </w:rPr>
      </w:pPr>
      <w:r w:rsidRPr="00CE003C">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A7653F" w:rsidRPr="00CE003C" w:rsidRDefault="00A7653F" w:rsidP="00AA1694">
      <w:pPr>
        <w:pStyle w:val="ab"/>
        <w:ind w:firstLine="709"/>
        <w:jc w:val="both"/>
        <w:rPr>
          <w:b/>
          <w:sz w:val="24"/>
          <w:szCs w:val="24"/>
        </w:rPr>
      </w:pPr>
      <w:r w:rsidRPr="00CE003C">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A7653F" w:rsidRPr="00CE003C" w:rsidRDefault="00A7653F" w:rsidP="00AA1694">
      <w:pPr>
        <w:pStyle w:val="ab"/>
        <w:ind w:right="-1" w:firstLine="709"/>
        <w:jc w:val="both"/>
        <w:rPr>
          <w:sz w:val="24"/>
          <w:szCs w:val="24"/>
        </w:rPr>
      </w:pPr>
      <w:r w:rsidRPr="00CE003C">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A7653F" w:rsidRPr="00CE003C" w:rsidRDefault="00A7653F" w:rsidP="00AA1694">
      <w:pPr>
        <w:pStyle w:val="ab"/>
        <w:ind w:firstLine="709"/>
        <w:jc w:val="both"/>
        <w:rPr>
          <w:sz w:val="24"/>
          <w:szCs w:val="24"/>
        </w:rPr>
      </w:pPr>
      <w:r w:rsidRPr="00CE003C">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7653F" w:rsidRPr="00CE003C" w:rsidRDefault="00A7653F" w:rsidP="00AA1694">
      <w:pPr>
        <w:spacing w:after="0" w:line="240" w:lineRule="auto"/>
        <w:ind w:firstLine="709"/>
        <w:jc w:val="both"/>
        <w:rPr>
          <w:rFonts w:ascii="Times New Roman" w:hAnsi="Times New Roman"/>
          <w:sz w:val="24"/>
          <w:szCs w:val="24"/>
        </w:rPr>
      </w:pPr>
      <w:r w:rsidRPr="00CE003C">
        <w:rPr>
          <w:rFonts w:ascii="Times New Roman" w:hAnsi="Times New Roman"/>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A7653F" w:rsidRPr="004B2AED" w:rsidRDefault="00A7653F" w:rsidP="00AA1694">
      <w:pPr>
        <w:pStyle w:val="a5"/>
        <w:spacing w:after="0"/>
        <w:ind w:firstLine="709"/>
        <w:jc w:val="both"/>
      </w:pPr>
      <w:r w:rsidRPr="00CE003C">
        <w:t>10.7. Обязательство по выплате неустойки у виновной Стороны наступает после получения от потерпевшей Стороны</w:t>
      </w:r>
      <w:r w:rsidRPr="004B2AED">
        <w:t xml:space="preserve"> соответствующего письменного требования. Срок удовлетворения такого требования – 10 (десять) рабочих дней </w:t>
      </w:r>
      <w:proofErr w:type="gramStart"/>
      <w:r w:rsidRPr="004B2AED">
        <w:t>с даты</w:t>
      </w:r>
      <w:proofErr w:type="gramEnd"/>
      <w:r w:rsidRPr="004B2AED">
        <w:t xml:space="preserve"> его получения виновной Стороной.</w:t>
      </w:r>
    </w:p>
    <w:p w:rsidR="00A7653F" w:rsidRPr="004B2AED" w:rsidRDefault="00A7653F" w:rsidP="00AA1694">
      <w:pPr>
        <w:pStyle w:val="a5"/>
        <w:spacing w:after="0"/>
        <w:ind w:firstLine="709"/>
        <w:jc w:val="both"/>
      </w:pPr>
    </w:p>
    <w:p w:rsidR="00A7653F" w:rsidRPr="004B2AED" w:rsidRDefault="00A7653F" w:rsidP="00AA1694">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A7653F" w:rsidRPr="00ED0493" w:rsidRDefault="00A7653F" w:rsidP="00AA1694">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11</w:t>
      </w:r>
      <w:r w:rsidRPr="00ED0493">
        <w:rPr>
          <w:rFonts w:ascii="Times New Roman" w:hAnsi="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7653F" w:rsidRPr="00ED0493" w:rsidRDefault="00A7653F" w:rsidP="00AA1694">
      <w:pPr>
        <w:spacing w:after="0" w:line="240" w:lineRule="auto"/>
        <w:ind w:firstLine="709"/>
        <w:jc w:val="both"/>
        <w:rPr>
          <w:rFonts w:ascii="Times New Roman" w:hAnsi="Times New Roman"/>
          <w:sz w:val="24"/>
          <w:szCs w:val="24"/>
        </w:rPr>
      </w:pPr>
      <w:r w:rsidRPr="00ED0493">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A7653F" w:rsidRPr="00ED0493" w:rsidRDefault="00A7653F" w:rsidP="00AA1694">
      <w:pPr>
        <w:spacing w:after="0" w:line="240" w:lineRule="auto"/>
        <w:ind w:firstLine="709"/>
        <w:jc w:val="both"/>
        <w:rPr>
          <w:rFonts w:ascii="Times New Roman" w:hAnsi="Times New Roman"/>
          <w:sz w:val="24"/>
          <w:szCs w:val="24"/>
        </w:rPr>
      </w:pPr>
      <w:r w:rsidRPr="00ED0493">
        <w:rPr>
          <w:rFonts w:ascii="Times New Roman" w:hAnsi="Times New Roman"/>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A7653F" w:rsidRPr="00ED0493" w:rsidRDefault="00A7653F" w:rsidP="00AA1694">
      <w:pPr>
        <w:spacing w:after="0" w:line="240" w:lineRule="auto"/>
        <w:ind w:firstLine="709"/>
        <w:jc w:val="both"/>
        <w:rPr>
          <w:rFonts w:ascii="Times New Roman" w:hAnsi="Times New Roman"/>
          <w:sz w:val="24"/>
          <w:szCs w:val="24"/>
        </w:rPr>
      </w:pPr>
      <w:r w:rsidRPr="00ED0493">
        <w:rPr>
          <w:rFonts w:ascii="Times New Roman" w:hAnsi="Times New Roman"/>
          <w:sz w:val="24"/>
          <w:szCs w:val="24"/>
        </w:rPr>
        <w:t xml:space="preserve">11.4. </w:t>
      </w:r>
      <w:proofErr w:type="gramStart"/>
      <w:r w:rsidRPr="00ED0493">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A7653F" w:rsidRPr="00ED0493" w:rsidRDefault="00A7653F" w:rsidP="00AA1694">
      <w:pPr>
        <w:spacing w:after="0" w:line="240" w:lineRule="auto"/>
        <w:ind w:firstLine="709"/>
        <w:jc w:val="both"/>
        <w:rPr>
          <w:rFonts w:ascii="Times New Roman" w:hAnsi="Times New Roman"/>
          <w:sz w:val="24"/>
          <w:szCs w:val="24"/>
        </w:rPr>
      </w:pPr>
      <w:r w:rsidRPr="00ED0493">
        <w:rPr>
          <w:rFonts w:ascii="Times New Roman" w:hAnsi="Times New Roman"/>
          <w:sz w:val="24"/>
          <w:szCs w:val="24"/>
        </w:rPr>
        <w:t xml:space="preserve">11.5. </w:t>
      </w:r>
      <w:proofErr w:type="gramStart"/>
      <w:r w:rsidRPr="00ED0493">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A7653F" w:rsidRPr="004B2AED" w:rsidRDefault="00A7653F" w:rsidP="00AA1694">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11.6.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w:t>
      </w:r>
      <w:r w:rsidRPr="00ED0493">
        <w:rPr>
          <w:rFonts w:ascii="Times New Roman" w:hAnsi="Times New Roman"/>
          <w:sz w:val="24"/>
          <w:szCs w:val="24"/>
        </w:rPr>
        <w:t>неисполнения Исполнителем</w:t>
      </w:r>
      <w:r w:rsidRPr="004B2AED">
        <w:rPr>
          <w:rFonts w:ascii="Times New Roman" w:hAnsi="Times New Roman"/>
          <w:sz w:val="24"/>
          <w:szCs w:val="24"/>
        </w:rPr>
        <w:t xml:space="preserve"> требования, предусмотренного пунктом 5.4.6. настоящего Договора.</w:t>
      </w:r>
    </w:p>
    <w:p w:rsidR="00A7653F" w:rsidRPr="004B2AED" w:rsidRDefault="00A7653F" w:rsidP="00AA1694">
      <w:pPr>
        <w:pStyle w:val="1"/>
        <w:spacing w:before="0" w:after="0"/>
        <w:ind w:firstLine="709"/>
        <w:jc w:val="center"/>
        <w:rPr>
          <w:rFonts w:ascii="Times New Roman" w:hAnsi="Times New Roman"/>
          <w:sz w:val="24"/>
          <w:szCs w:val="24"/>
        </w:rPr>
      </w:pPr>
    </w:p>
    <w:p w:rsidR="00A7653F" w:rsidRPr="004B2AED" w:rsidRDefault="00A7653F" w:rsidP="00AA1694">
      <w:pPr>
        <w:pStyle w:val="1"/>
        <w:spacing w:before="0" w:after="0"/>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A7653F" w:rsidRPr="004B2AED" w:rsidRDefault="00A7653F" w:rsidP="00AA1694">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A7653F" w:rsidRPr="004B2AED" w:rsidRDefault="00A7653F" w:rsidP="00AA1694">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A7653F" w:rsidRPr="004B2AED" w:rsidRDefault="00A7653F" w:rsidP="00AA1694">
      <w:pPr>
        <w:pStyle w:val="a5"/>
        <w:spacing w:after="0"/>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A7653F" w:rsidRPr="004B2AED" w:rsidRDefault="00A7653F" w:rsidP="00AA1694">
      <w:pPr>
        <w:pStyle w:val="a5"/>
        <w:spacing w:after="0"/>
        <w:ind w:firstLine="709"/>
        <w:jc w:val="both"/>
      </w:pPr>
      <w:r w:rsidRPr="004B2AE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A7653F" w:rsidRPr="004B2AED" w:rsidRDefault="00A7653F" w:rsidP="00AA1694">
      <w:pPr>
        <w:pStyle w:val="a5"/>
        <w:spacing w:after="0"/>
        <w:ind w:firstLine="709"/>
        <w:jc w:val="both"/>
      </w:pPr>
      <w:r w:rsidRPr="004B2AED">
        <w:t>12.5. Ответ на претензию направляется ценным письмом с описью вложенных в конверт документов.</w:t>
      </w:r>
    </w:p>
    <w:p w:rsidR="00A7653F" w:rsidRPr="004B2AED" w:rsidRDefault="00A7653F" w:rsidP="00AA1694">
      <w:pPr>
        <w:pStyle w:val="a5"/>
        <w:spacing w:after="0"/>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w:t>
      </w:r>
      <w:r w:rsidR="00C964C5">
        <w:t>ё</w:t>
      </w:r>
      <w:r w:rsidRPr="004B2AED">
        <w:t xml:space="preserve"> направления по адресу, указанному Стороной-адресатом в разделе 16 настоящего Договора.</w:t>
      </w:r>
    </w:p>
    <w:p w:rsidR="00A7653F" w:rsidRPr="004B2AED" w:rsidRDefault="00A7653F" w:rsidP="00AA1694">
      <w:pPr>
        <w:pStyle w:val="a5"/>
        <w:spacing w:after="0"/>
        <w:ind w:firstLine="709"/>
        <w:jc w:val="both"/>
      </w:pPr>
      <w:r w:rsidRPr="004B2AED">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ED0493">
        <w:t>Самарской области</w:t>
      </w:r>
      <w:r w:rsidRPr="004B2AED">
        <w:t>.</w:t>
      </w:r>
    </w:p>
    <w:p w:rsidR="00A7653F" w:rsidRPr="004B2AED" w:rsidRDefault="00A7653F" w:rsidP="00AA1694">
      <w:pPr>
        <w:pStyle w:val="a5"/>
        <w:spacing w:after="0"/>
        <w:ind w:firstLine="709"/>
        <w:jc w:val="both"/>
      </w:pPr>
    </w:p>
    <w:p w:rsidR="00A7653F" w:rsidRPr="004B2AED" w:rsidRDefault="00A7653F" w:rsidP="00AA1694">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A7653F" w:rsidRPr="004B2AED" w:rsidRDefault="00A7653F" w:rsidP="00AA1694">
      <w:pPr>
        <w:pStyle w:val="a5"/>
        <w:tabs>
          <w:tab w:val="left" w:pos="-6804"/>
        </w:tabs>
        <w:spacing w:after="0"/>
        <w:ind w:firstLine="709"/>
        <w:jc w:val="both"/>
      </w:pPr>
      <w:r w:rsidRPr="004B2AED">
        <w:lastRenderedPageBreak/>
        <w:t xml:space="preserve">13.1. Заказчик приобретает право собственности на результат </w:t>
      </w:r>
      <w:r w:rsidR="00C964C5">
        <w:t>оказанных услуг</w:t>
      </w:r>
      <w:r w:rsidRPr="004B2AED">
        <w:rPr>
          <w:i/>
        </w:rPr>
        <w:t xml:space="preserve"> </w:t>
      </w:r>
      <w:r w:rsidRPr="004B2AED">
        <w:t xml:space="preserve">с момента подписания Акта сдачи-приемки </w:t>
      </w:r>
      <w:r w:rsidR="00C964C5">
        <w:t>оказанных услуг</w:t>
      </w:r>
      <w:r w:rsidRPr="004B2AED">
        <w:t>. 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A7653F" w:rsidRPr="004B2AED" w:rsidRDefault="00A7653F" w:rsidP="00AA1694">
      <w:pPr>
        <w:pStyle w:val="a5"/>
        <w:tabs>
          <w:tab w:val="left" w:pos="-6804"/>
        </w:tabs>
        <w:spacing w:after="0"/>
        <w:ind w:firstLine="709"/>
        <w:jc w:val="both"/>
      </w:pPr>
      <w:r w:rsidRPr="004B2AED">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A7653F" w:rsidRPr="004B2AED" w:rsidRDefault="00A7653F" w:rsidP="00AA1694">
      <w:pPr>
        <w:pStyle w:val="a5"/>
        <w:tabs>
          <w:tab w:val="left" w:pos="-6804"/>
        </w:tabs>
        <w:spacing w:after="0"/>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A7653F" w:rsidRPr="004B2AED" w:rsidRDefault="00A7653F" w:rsidP="00AA1694">
      <w:pPr>
        <w:pStyle w:val="a5"/>
        <w:tabs>
          <w:tab w:val="left" w:pos="-6804"/>
        </w:tabs>
        <w:spacing w:after="0"/>
        <w:ind w:firstLine="709"/>
        <w:jc w:val="center"/>
        <w:rPr>
          <w:b/>
        </w:rPr>
      </w:pPr>
    </w:p>
    <w:p w:rsidR="00A7653F" w:rsidRPr="004B2AED" w:rsidRDefault="00A7653F" w:rsidP="00AA1694">
      <w:pPr>
        <w:pStyle w:val="a5"/>
        <w:tabs>
          <w:tab w:val="left" w:pos="-6804"/>
        </w:tabs>
        <w:spacing w:after="0"/>
        <w:ind w:firstLine="709"/>
        <w:jc w:val="center"/>
        <w:rPr>
          <w:b/>
        </w:rPr>
      </w:pPr>
      <w:r w:rsidRPr="004B2AED">
        <w:rPr>
          <w:b/>
        </w:rPr>
        <w:t>14. Налоговая оговорка</w:t>
      </w:r>
    </w:p>
    <w:p w:rsidR="00A7653F" w:rsidRPr="004B2AED" w:rsidRDefault="00A7653F" w:rsidP="00AA1694">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C964C5">
        <w:rPr>
          <w:rFonts w:ascii="Times New Roman" w:hAnsi="Times New Roman"/>
          <w:sz w:val="24"/>
          <w:szCs w:val="24"/>
        </w:rPr>
        <w:t>Исполнитель</w:t>
      </w:r>
      <w:r w:rsidRPr="004B2AED">
        <w:rPr>
          <w:rFonts w:ascii="Times New Roman" w:hAnsi="Times New Roman"/>
          <w:i/>
          <w:sz w:val="24"/>
          <w:szCs w:val="24"/>
        </w:rPr>
        <w:t xml:space="preserve"> </w:t>
      </w:r>
      <w:r w:rsidRPr="004B2AED">
        <w:rPr>
          <w:rFonts w:ascii="Times New Roman" w:hAnsi="Times New Roman"/>
          <w:sz w:val="24"/>
          <w:szCs w:val="24"/>
        </w:rPr>
        <w:t xml:space="preserve"> гарантирует, что:</w:t>
      </w:r>
    </w:p>
    <w:p w:rsidR="00A7653F" w:rsidRPr="004B2AED" w:rsidRDefault="00A7653F" w:rsidP="00AA1694">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A7653F" w:rsidRPr="004B2AED" w:rsidRDefault="00A7653F" w:rsidP="00AA1694">
      <w:pPr>
        <w:spacing w:after="0" w:line="240" w:lineRule="auto"/>
        <w:ind w:firstLine="709"/>
        <w:jc w:val="both"/>
        <w:rPr>
          <w:rFonts w:ascii="Times New Roman" w:hAnsi="Times New Roman"/>
          <w:sz w:val="24"/>
          <w:szCs w:val="24"/>
        </w:rPr>
      </w:pPr>
      <w:r w:rsidRPr="00C964C5">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C964C5">
        <w:rPr>
          <w:rFonts w:ascii="Times New Roman" w:hAnsi="Times New Roman"/>
          <w:i/>
          <w:highlight w:val="yellow"/>
        </w:rPr>
        <w:t xml:space="preserve">данный абзац не </w:t>
      </w:r>
      <w:r w:rsidRPr="00C964C5">
        <w:rPr>
          <w:rFonts w:ascii="Times New Roman" w:hAnsi="Times New Roman"/>
          <w:i/>
          <w:sz w:val="24"/>
          <w:szCs w:val="24"/>
          <w:highlight w:val="yellow"/>
        </w:rPr>
        <w:t>добавляется в договор, если Исполнителем является индивидуальный предприниматель</w:t>
      </w:r>
      <w:r w:rsidRPr="00C964C5">
        <w:rPr>
          <w:rFonts w:ascii="Times New Roman" w:hAnsi="Times New Roman"/>
          <w:sz w:val="24"/>
          <w:szCs w:val="24"/>
          <w:highlight w:val="yellow"/>
        </w:rPr>
        <w:t>;</w:t>
      </w:r>
    </w:p>
    <w:p w:rsidR="00A7653F" w:rsidRPr="004B2AED" w:rsidRDefault="00A7653F" w:rsidP="00AA1694">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7653F" w:rsidRPr="004B2AED" w:rsidRDefault="00A7653F" w:rsidP="00AA1694">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7653F" w:rsidRPr="004B2AED" w:rsidRDefault="00A7653F" w:rsidP="00AA1694">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A7653F" w:rsidRPr="004B2AED" w:rsidRDefault="00A7653F" w:rsidP="00AA1694">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7653F" w:rsidRPr="004B2AED" w:rsidRDefault="00A7653F" w:rsidP="00AA1694">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7653F" w:rsidRPr="004B2AED" w:rsidRDefault="00A7653F" w:rsidP="00AA1694">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7653F" w:rsidRPr="004B2AED" w:rsidRDefault="00A7653F" w:rsidP="00AA1694">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A7653F" w:rsidRPr="004B2AED" w:rsidRDefault="00A7653F" w:rsidP="00AA1694">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C964C5">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rsidR="00A7653F" w:rsidRPr="004B2AED" w:rsidRDefault="00A7653F" w:rsidP="00AA1694">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A7653F" w:rsidRPr="004B2AED" w:rsidRDefault="00A7653F" w:rsidP="00AA1694">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14.2.</w:t>
      </w:r>
      <w:r w:rsidRPr="004B2AED">
        <w:rPr>
          <w:rFonts w:ascii="Times New Roman" w:hAnsi="Times New Roman"/>
          <w:sz w:val="24"/>
          <w:szCs w:val="24"/>
        </w:rPr>
        <w:tab/>
        <w:t xml:space="preserve">Если </w:t>
      </w:r>
      <w:r w:rsidRPr="00C964C5">
        <w:rPr>
          <w:rFonts w:ascii="Times New Roman" w:hAnsi="Times New Roman"/>
          <w:sz w:val="24"/>
          <w:szCs w:val="24"/>
        </w:rPr>
        <w:t>Исполнитель</w:t>
      </w:r>
      <w:r w:rsidRPr="004B2AED">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A7653F" w:rsidRPr="004B2AED" w:rsidRDefault="00A7653F" w:rsidP="00AA1694">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7653F" w:rsidRPr="004B2AED" w:rsidRDefault="00A7653F" w:rsidP="00AA1694">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A7653F" w:rsidRPr="00C964C5" w:rsidRDefault="00A7653F" w:rsidP="00AA1694">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w:t>
      </w:r>
      <w:r w:rsidRPr="00C964C5">
        <w:rPr>
          <w:rFonts w:ascii="Times New Roman" w:hAnsi="Times New Roman"/>
          <w:sz w:val="24"/>
          <w:szCs w:val="24"/>
        </w:rPr>
        <w:t>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A7653F" w:rsidRPr="004B2AED" w:rsidRDefault="00A7653F" w:rsidP="00AA1694">
      <w:pPr>
        <w:tabs>
          <w:tab w:val="left" w:pos="1276"/>
          <w:tab w:val="left" w:pos="1418"/>
        </w:tabs>
        <w:spacing w:after="0" w:line="240" w:lineRule="auto"/>
        <w:ind w:firstLine="709"/>
        <w:jc w:val="both"/>
        <w:rPr>
          <w:rFonts w:ascii="Times New Roman" w:hAnsi="Times New Roman"/>
          <w:sz w:val="24"/>
          <w:szCs w:val="24"/>
        </w:rPr>
      </w:pPr>
    </w:p>
    <w:p w:rsidR="00A7653F" w:rsidRPr="004B2AED" w:rsidRDefault="00A7653F" w:rsidP="00AA1694">
      <w:pPr>
        <w:pStyle w:val="1"/>
        <w:keepNext w:val="0"/>
        <w:spacing w:before="0" w:after="0"/>
        <w:ind w:firstLine="709"/>
        <w:jc w:val="center"/>
        <w:rPr>
          <w:rFonts w:ascii="Times New Roman" w:hAnsi="Times New Roman"/>
          <w:sz w:val="24"/>
          <w:szCs w:val="24"/>
        </w:rPr>
      </w:pPr>
      <w:bookmarkStart w:id="12" w:name="zArbitraj"/>
      <w:bookmarkEnd w:id="12"/>
      <w:r w:rsidRPr="004B2AED">
        <w:rPr>
          <w:rFonts w:ascii="Times New Roman" w:hAnsi="Times New Roman"/>
          <w:sz w:val="24"/>
          <w:szCs w:val="24"/>
        </w:rPr>
        <w:t>15. Перечень приложений</w:t>
      </w:r>
    </w:p>
    <w:p w:rsidR="00A7653F" w:rsidRPr="004B2AED" w:rsidRDefault="00A7653F" w:rsidP="00AA1694">
      <w:pPr>
        <w:pStyle w:val="a5"/>
        <w:tabs>
          <w:tab w:val="left" w:pos="0"/>
        </w:tabs>
        <w:spacing w:after="0"/>
        <w:ind w:firstLine="709"/>
        <w:jc w:val="both"/>
      </w:pPr>
      <w:r w:rsidRPr="004B2AED">
        <w:t>15.1. К настоящему Договору прилагаются и являются его неотъемлемой частью:</w:t>
      </w:r>
    </w:p>
    <w:p w:rsidR="00A7653F" w:rsidRPr="00C964C5" w:rsidRDefault="00A7653F" w:rsidP="00AA1694">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15.1.1. Приложение № 1 – Требования к </w:t>
      </w:r>
      <w:r w:rsidRPr="00C964C5">
        <w:rPr>
          <w:rFonts w:ascii="Times New Roman" w:hAnsi="Times New Roman"/>
          <w:sz w:val="24"/>
          <w:szCs w:val="24"/>
        </w:rPr>
        <w:t>оказанию Услуг.</w:t>
      </w:r>
    </w:p>
    <w:p w:rsidR="00A7653F" w:rsidRPr="00C964C5" w:rsidRDefault="00A7653F" w:rsidP="00AA1694">
      <w:pPr>
        <w:pStyle w:val="3"/>
        <w:tabs>
          <w:tab w:val="left" w:pos="0"/>
        </w:tabs>
        <w:spacing w:after="0" w:line="240" w:lineRule="auto"/>
        <w:ind w:firstLine="709"/>
        <w:jc w:val="both"/>
        <w:rPr>
          <w:rFonts w:ascii="Times New Roman" w:hAnsi="Times New Roman"/>
          <w:sz w:val="24"/>
          <w:szCs w:val="24"/>
        </w:rPr>
      </w:pPr>
      <w:r w:rsidRPr="00C964C5">
        <w:rPr>
          <w:rFonts w:ascii="Times New Roman" w:hAnsi="Times New Roman"/>
          <w:sz w:val="24"/>
          <w:szCs w:val="24"/>
        </w:rPr>
        <w:t>15.1.2. Приложение № 2 – Календарный план-график Услуг.</w:t>
      </w:r>
    </w:p>
    <w:p w:rsidR="00A7653F" w:rsidRPr="004B2AED" w:rsidRDefault="00A7653F" w:rsidP="00A7653F">
      <w:pPr>
        <w:pStyle w:val="1"/>
        <w:spacing w:before="0" w:after="0" w:line="360" w:lineRule="exact"/>
        <w:ind w:left="720"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678"/>
      </w:tblGrid>
      <w:tr w:rsidR="00A7653F" w:rsidRPr="004B2AED" w:rsidTr="00C964C5">
        <w:tc>
          <w:tcPr>
            <w:tcW w:w="5211" w:type="dxa"/>
            <w:tcBorders>
              <w:top w:val="single" w:sz="4" w:space="0" w:color="auto"/>
              <w:left w:val="single" w:sz="4" w:space="0" w:color="auto"/>
              <w:bottom w:val="single" w:sz="4" w:space="0" w:color="auto"/>
              <w:right w:val="single" w:sz="4" w:space="0" w:color="auto"/>
            </w:tcBorders>
          </w:tcPr>
          <w:p w:rsidR="00C964C5" w:rsidRDefault="00A7653F" w:rsidP="000F1AEB">
            <w:pPr>
              <w:pStyle w:val="ac"/>
              <w:widowControl w:val="0"/>
              <w:suppressAutoHyphens/>
              <w:autoSpaceDN w:val="0"/>
              <w:spacing w:line="360" w:lineRule="exact"/>
              <w:ind w:firstLine="709"/>
              <w:jc w:val="both"/>
              <w:textAlignment w:val="baseline"/>
              <w:rPr>
                <w:rFonts w:ascii="Times New Roman" w:hAnsi="Times New Roman" w:cs="Times New Roman"/>
                <w:sz w:val="24"/>
                <w:szCs w:val="24"/>
                <w:lang w:val="ru-RU"/>
              </w:rPr>
            </w:pPr>
            <w:r w:rsidRPr="004B2AED">
              <w:rPr>
                <w:rFonts w:ascii="Times New Roman" w:hAnsi="Times New Roman" w:cs="Times New Roman"/>
                <w:b/>
                <w:sz w:val="24"/>
                <w:szCs w:val="24"/>
                <w:lang w:val="ru-RU"/>
              </w:rPr>
              <w:t>Заказчик:</w:t>
            </w:r>
            <w:r w:rsidR="00C964C5" w:rsidRPr="00C964C5">
              <w:rPr>
                <w:rFonts w:ascii="Times New Roman" w:hAnsi="Times New Roman" w:cs="Times New Roman"/>
                <w:sz w:val="24"/>
                <w:szCs w:val="24"/>
                <w:lang w:val="ru-RU"/>
              </w:rPr>
              <w:t xml:space="preserve"> </w:t>
            </w:r>
          </w:p>
          <w:p w:rsidR="00A7653F" w:rsidRPr="00C964C5" w:rsidRDefault="00C964C5" w:rsidP="00C964C5">
            <w:pPr>
              <w:pStyle w:val="ac"/>
              <w:widowControl w:val="0"/>
              <w:suppressAutoHyphens/>
              <w:autoSpaceDN w:val="0"/>
              <w:spacing w:line="360" w:lineRule="exact"/>
              <w:jc w:val="both"/>
              <w:textAlignment w:val="baseline"/>
              <w:rPr>
                <w:rFonts w:ascii="Times New Roman" w:hAnsi="Times New Roman" w:cs="Times New Roman"/>
                <w:b/>
                <w:sz w:val="24"/>
                <w:szCs w:val="24"/>
                <w:lang w:val="ru-RU"/>
              </w:rPr>
            </w:pPr>
            <w:r w:rsidRPr="00C964C5">
              <w:rPr>
                <w:rFonts w:ascii="Times New Roman" w:hAnsi="Times New Roman" w:cs="Times New Roman"/>
                <w:b/>
                <w:sz w:val="24"/>
                <w:szCs w:val="24"/>
                <w:lang w:val="ru-RU"/>
              </w:rPr>
              <w:t>ЧУЗ "КБ "</w:t>
            </w:r>
            <w:proofErr w:type="spellStart"/>
            <w:r w:rsidRPr="00C964C5">
              <w:rPr>
                <w:rFonts w:ascii="Times New Roman" w:hAnsi="Times New Roman" w:cs="Times New Roman"/>
                <w:b/>
                <w:sz w:val="24"/>
                <w:szCs w:val="24"/>
                <w:lang w:val="ru-RU"/>
              </w:rPr>
              <w:t>РЖД-Медицина</w:t>
            </w:r>
            <w:proofErr w:type="spellEnd"/>
            <w:r w:rsidRPr="00C964C5">
              <w:rPr>
                <w:rFonts w:ascii="Times New Roman" w:hAnsi="Times New Roman" w:cs="Times New Roman"/>
                <w:b/>
                <w:sz w:val="24"/>
                <w:szCs w:val="24"/>
                <w:lang w:val="ru-RU"/>
              </w:rPr>
              <w:t>» г. Самара"</w:t>
            </w:r>
          </w:p>
          <w:p w:rsidR="00C964C5" w:rsidRPr="00FA529C" w:rsidRDefault="00C964C5" w:rsidP="00C964C5">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Место нахождения: </w:t>
            </w:r>
          </w:p>
          <w:p w:rsidR="00C964C5" w:rsidRPr="00FA529C" w:rsidRDefault="00C964C5" w:rsidP="00C964C5">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C964C5" w:rsidRPr="00FA529C" w:rsidRDefault="00C964C5" w:rsidP="00C964C5">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C964C5" w:rsidRPr="00FA529C" w:rsidRDefault="00C964C5" w:rsidP="00C964C5">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C964C5" w:rsidRPr="00FA529C" w:rsidRDefault="00C964C5" w:rsidP="00C964C5">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C964C5" w:rsidRPr="00FA529C" w:rsidRDefault="00C964C5" w:rsidP="00C964C5">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C964C5" w:rsidRPr="00FA529C" w:rsidRDefault="00C964C5" w:rsidP="00C964C5">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C964C5" w:rsidRPr="00FA529C" w:rsidRDefault="00C964C5" w:rsidP="00C964C5">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C964C5" w:rsidRPr="00FA529C" w:rsidRDefault="00C964C5" w:rsidP="00C964C5">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C964C5" w:rsidRPr="00FA529C" w:rsidRDefault="00C964C5" w:rsidP="00C964C5">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C964C5" w:rsidRPr="00FA529C" w:rsidRDefault="00C964C5" w:rsidP="00C964C5">
            <w:pPr>
              <w:pStyle w:val="ConsNormal"/>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C964C5" w:rsidRPr="00FA529C" w:rsidRDefault="00C964C5" w:rsidP="00C964C5">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C964C5" w:rsidRPr="00FA529C" w:rsidRDefault="00C964C5" w:rsidP="00C964C5">
            <w:pPr>
              <w:pStyle w:val="ConsNormal"/>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A7653F" w:rsidRPr="004B2AED" w:rsidRDefault="00C964C5" w:rsidP="00C964C5">
            <w:pPr>
              <w:pStyle w:val="ac"/>
              <w:widowControl w:val="0"/>
              <w:suppressAutoHyphens/>
              <w:autoSpaceDN w:val="0"/>
              <w:spacing w:line="360" w:lineRule="exact"/>
              <w:jc w:val="both"/>
              <w:textAlignment w:val="baseline"/>
              <w:rPr>
                <w:rFonts w:ascii="Times New Roman" w:hAnsi="Times New Roman" w:cs="Times New Roman"/>
                <w:sz w:val="24"/>
                <w:szCs w:val="24"/>
                <w:lang w:val="ru-RU"/>
              </w:rPr>
            </w:pPr>
            <w:r w:rsidRPr="00C964C5">
              <w:rPr>
                <w:rFonts w:ascii="Times New Roman" w:hAnsi="Times New Roman" w:cs="Times New Roman"/>
                <w:sz w:val="24"/>
                <w:szCs w:val="24"/>
                <w:lang w:val="ru-RU"/>
              </w:rPr>
              <w:t xml:space="preserve">Электронная почта: </w:t>
            </w:r>
            <w:hyperlink r:id="rId8" w:history="1">
              <w:r w:rsidRPr="00FA529C">
                <w:rPr>
                  <w:rFonts w:ascii="Times New Roman" w:hAnsi="Times New Roman" w:cs="Times New Roman"/>
                  <w:sz w:val="24"/>
                  <w:szCs w:val="24"/>
                </w:rPr>
                <w:t>sekretar</w:t>
              </w:r>
              <w:r w:rsidRPr="00C964C5">
                <w:rPr>
                  <w:rFonts w:ascii="Times New Roman" w:hAnsi="Times New Roman" w:cs="Times New Roman"/>
                  <w:sz w:val="24"/>
                  <w:szCs w:val="24"/>
                  <w:lang w:val="ru-RU"/>
                </w:rPr>
                <w:t>@</w:t>
              </w:r>
              <w:r w:rsidRPr="00FA529C">
                <w:rPr>
                  <w:rFonts w:ascii="Times New Roman" w:hAnsi="Times New Roman" w:cs="Times New Roman"/>
                  <w:sz w:val="24"/>
                  <w:szCs w:val="24"/>
                </w:rPr>
                <w:t>dkb</w:t>
              </w:r>
              <w:r w:rsidRPr="00C964C5">
                <w:rPr>
                  <w:rFonts w:ascii="Times New Roman" w:hAnsi="Times New Roman" w:cs="Times New Roman"/>
                  <w:sz w:val="24"/>
                  <w:szCs w:val="24"/>
                  <w:lang w:val="ru-RU"/>
                </w:rPr>
                <w:t>63.</w:t>
              </w:r>
              <w:proofErr w:type="spellStart"/>
              <w:r w:rsidRPr="00FA529C">
                <w:rPr>
                  <w:rFonts w:ascii="Times New Roman" w:hAnsi="Times New Roman" w:cs="Times New Roman"/>
                  <w:sz w:val="24"/>
                  <w:szCs w:val="24"/>
                </w:rPr>
                <w:t>ru</w:t>
              </w:r>
              <w:proofErr w:type="spellEnd"/>
            </w:hyperlink>
          </w:p>
        </w:tc>
        <w:tc>
          <w:tcPr>
            <w:tcW w:w="4678" w:type="dxa"/>
            <w:tcBorders>
              <w:top w:val="single" w:sz="4" w:space="0" w:color="auto"/>
              <w:left w:val="single" w:sz="4" w:space="0" w:color="auto"/>
              <w:bottom w:val="single" w:sz="4" w:space="0" w:color="auto"/>
              <w:right w:val="single" w:sz="4" w:space="0" w:color="auto"/>
            </w:tcBorders>
          </w:tcPr>
          <w:p w:rsidR="00A7653F" w:rsidRPr="004B2AED" w:rsidRDefault="00A7653F" w:rsidP="000F1AEB">
            <w:pPr>
              <w:pStyle w:val="ac"/>
              <w:widowControl w:val="0"/>
              <w:suppressAutoHyphens/>
              <w:autoSpaceDN w:val="0"/>
              <w:spacing w:line="360" w:lineRule="exact"/>
              <w:ind w:firstLine="709"/>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Исполнитель/подрядчик:</w:t>
            </w:r>
          </w:p>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ИНН:</w:t>
            </w:r>
          </w:p>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КПП:</w:t>
            </w:r>
          </w:p>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ОГРН:</w:t>
            </w:r>
          </w:p>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A7653F" w:rsidRPr="004B2AED" w:rsidRDefault="00A7653F" w:rsidP="000F1AEB">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A7653F" w:rsidRPr="004B2AED" w:rsidRDefault="00A7653F" w:rsidP="000F1AEB">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A7653F" w:rsidRPr="004B2AED" w:rsidRDefault="00A7653F" w:rsidP="000F1AEB">
            <w:pPr>
              <w:spacing w:after="0" w:line="360" w:lineRule="exact"/>
              <w:ind w:firstLine="709"/>
              <w:jc w:val="both"/>
              <w:rPr>
                <w:rFonts w:ascii="Times New Roman" w:hAnsi="Times New Roman"/>
                <w:sz w:val="24"/>
                <w:szCs w:val="24"/>
              </w:rPr>
            </w:pPr>
          </w:p>
        </w:tc>
      </w:tr>
      <w:tr w:rsidR="00C964C5" w:rsidRPr="004B2AED" w:rsidTr="00C964C5">
        <w:trPr>
          <w:trHeight w:val="841"/>
        </w:trPr>
        <w:tc>
          <w:tcPr>
            <w:tcW w:w="5211" w:type="dxa"/>
            <w:tcBorders>
              <w:top w:val="single" w:sz="4" w:space="0" w:color="auto"/>
              <w:left w:val="single" w:sz="4" w:space="0" w:color="auto"/>
              <w:bottom w:val="single" w:sz="4" w:space="0" w:color="auto"/>
              <w:right w:val="single" w:sz="4" w:space="0" w:color="auto"/>
            </w:tcBorders>
          </w:tcPr>
          <w:p w:rsidR="00C964C5" w:rsidRDefault="00C964C5" w:rsidP="000F1AEB">
            <w:pPr>
              <w:pStyle w:val="ac"/>
              <w:widowControl w:val="0"/>
              <w:suppressAutoHyphens/>
              <w:autoSpaceDN w:val="0"/>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Директор</w:t>
            </w:r>
          </w:p>
          <w:p w:rsidR="00C964C5" w:rsidRPr="00FD0ADE" w:rsidRDefault="00C964C5" w:rsidP="000F1AEB">
            <w:pPr>
              <w:pStyle w:val="ac"/>
              <w:widowControl w:val="0"/>
              <w:suppressAutoHyphens/>
              <w:autoSpaceDN w:val="0"/>
              <w:textAlignment w:val="baseline"/>
              <w:rPr>
                <w:rFonts w:ascii="Times New Roman" w:hAnsi="Times New Roman" w:cs="Times New Roman"/>
                <w:sz w:val="24"/>
                <w:szCs w:val="24"/>
                <w:lang w:val="ru-RU"/>
              </w:rPr>
            </w:pPr>
          </w:p>
          <w:p w:rsidR="00C964C5" w:rsidRPr="005361E3" w:rsidRDefault="00C964C5" w:rsidP="000F1AEB">
            <w:pPr>
              <w:pStyle w:val="ConsNormal"/>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proofErr w:type="spellStart"/>
            <w:r>
              <w:rPr>
                <w:rFonts w:ascii="Times New Roman" w:hAnsi="Times New Roman" w:cs="Times New Roman"/>
                <w:sz w:val="24"/>
                <w:szCs w:val="24"/>
              </w:rPr>
              <w:t>Гейдешман</w:t>
            </w:r>
            <w:proofErr w:type="spellEnd"/>
            <w:r>
              <w:rPr>
                <w:rFonts w:ascii="Times New Roman" w:hAnsi="Times New Roman" w:cs="Times New Roman"/>
                <w:sz w:val="24"/>
                <w:szCs w:val="24"/>
              </w:rPr>
              <w:t xml:space="preserve"> Е.С.</w:t>
            </w:r>
            <w:r w:rsidRPr="005361E3">
              <w:rPr>
                <w:rFonts w:ascii="Times New Roman" w:hAnsi="Times New Roman" w:cs="Times New Roman"/>
                <w:sz w:val="24"/>
                <w:szCs w:val="24"/>
              </w:rPr>
              <w:t>/</w:t>
            </w:r>
          </w:p>
          <w:p w:rsidR="00C964C5" w:rsidRDefault="00C964C5" w:rsidP="000F1AEB">
            <w:pPr>
              <w:pStyle w:val="ac"/>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p w:rsidR="00C964C5" w:rsidRPr="005361E3" w:rsidRDefault="00C964C5" w:rsidP="000F1AEB">
            <w:pPr>
              <w:pStyle w:val="ConsNormal"/>
              <w:ind w:firstLine="0"/>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C964C5" w:rsidRPr="004B2AED" w:rsidRDefault="00C964C5" w:rsidP="000F1AEB">
            <w:pPr>
              <w:pStyle w:val="ac"/>
              <w:keepNext/>
              <w:keepLines/>
              <w:widowControl w:val="0"/>
              <w:suppressAutoHyphens/>
              <w:autoSpaceDN w:val="0"/>
              <w:spacing w:line="360" w:lineRule="exact"/>
              <w:ind w:firstLine="709"/>
              <w:jc w:val="both"/>
              <w:textAlignment w:val="baseline"/>
              <w:outlineLvl w:val="2"/>
              <w:rPr>
                <w:rFonts w:ascii="Times New Roman" w:hAnsi="Times New Roman" w:cs="Times New Roman"/>
                <w:sz w:val="24"/>
                <w:szCs w:val="24"/>
                <w:lang w:val="ru-RU"/>
              </w:rPr>
            </w:pPr>
          </w:p>
          <w:p w:rsidR="00C964C5" w:rsidRPr="004B2AED" w:rsidRDefault="00C964C5" w:rsidP="000F1AEB">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w:t>
            </w:r>
            <w:r w:rsidRPr="004B2AED">
              <w:rPr>
                <w:rFonts w:ascii="Times New Roman" w:hAnsi="Times New Roman" w:cs="Times New Roman"/>
                <w:sz w:val="24"/>
                <w:szCs w:val="24"/>
              </w:rPr>
              <w:t>/ __________/</w:t>
            </w:r>
          </w:p>
        </w:tc>
      </w:tr>
    </w:tbl>
    <w:p w:rsidR="00A7653F" w:rsidRDefault="00A7653F" w:rsidP="00A7653F">
      <w:pPr>
        <w:spacing w:after="0" w:line="360" w:lineRule="exact"/>
        <w:ind w:firstLine="709"/>
        <w:rPr>
          <w:rFonts w:ascii="Times New Roman" w:hAnsi="Times New Roman"/>
          <w:sz w:val="24"/>
          <w:szCs w:val="24"/>
        </w:rPr>
      </w:pPr>
    </w:p>
    <w:p w:rsidR="00AA1694" w:rsidRDefault="00AA1694" w:rsidP="00A7653F">
      <w:pPr>
        <w:spacing w:after="0" w:line="360" w:lineRule="exact"/>
        <w:ind w:firstLine="709"/>
        <w:rPr>
          <w:rFonts w:ascii="Times New Roman" w:hAnsi="Times New Roman"/>
          <w:sz w:val="24"/>
          <w:szCs w:val="24"/>
        </w:rPr>
      </w:pPr>
    </w:p>
    <w:p w:rsidR="00AA1694" w:rsidRDefault="00AA1694" w:rsidP="00A7653F">
      <w:pPr>
        <w:spacing w:after="0" w:line="360" w:lineRule="exact"/>
        <w:ind w:firstLine="709"/>
        <w:rPr>
          <w:rFonts w:ascii="Times New Roman" w:hAnsi="Times New Roman"/>
          <w:sz w:val="24"/>
          <w:szCs w:val="24"/>
        </w:rPr>
      </w:pPr>
    </w:p>
    <w:p w:rsidR="00AA1694" w:rsidRDefault="00AA1694" w:rsidP="00A7653F">
      <w:pPr>
        <w:spacing w:after="0" w:line="360" w:lineRule="exact"/>
        <w:ind w:firstLine="709"/>
        <w:rPr>
          <w:rFonts w:ascii="Times New Roman" w:hAnsi="Times New Roman"/>
          <w:sz w:val="24"/>
          <w:szCs w:val="24"/>
        </w:rPr>
      </w:pPr>
    </w:p>
    <w:p w:rsidR="00AA1694" w:rsidRDefault="00AA1694" w:rsidP="00A7653F">
      <w:pPr>
        <w:spacing w:after="0" w:line="360" w:lineRule="exact"/>
        <w:ind w:firstLine="709"/>
        <w:rPr>
          <w:rFonts w:ascii="Times New Roman" w:hAnsi="Times New Roman"/>
          <w:sz w:val="24"/>
          <w:szCs w:val="24"/>
        </w:rPr>
      </w:pPr>
    </w:p>
    <w:p w:rsidR="00AA1694" w:rsidRPr="004B2AED" w:rsidRDefault="00AA1694" w:rsidP="00A7653F">
      <w:pPr>
        <w:spacing w:after="0" w:line="360" w:lineRule="exact"/>
        <w:ind w:firstLine="709"/>
        <w:rPr>
          <w:rFonts w:ascii="Times New Roman" w:hAnsi="Times New Roman"/>
          <w:sz w:val="24"/>
          <w:szCs w:val="24"/>
        </w:rPr>
      </w:pPr>
    </w:p>
    <w:p w:rsidR="00A7653F" w:rsidRPr="004B2AED" w:rsidRDefault="00A7653F" w:rsidP="00C964C5">
      <w:pPr>
        <w:pStyle w:val="1"/>
        <w:spacing w:before="0" w:after="0" w:line="360" w:lineRule="exact"/>
        <w:ind w:left="1702" w:firstLine="709"/>
        <w:jc w:val="both"/>
        <w:rPr>
          <w:rFonts w:ascii="Times New Roman" w:hAnsi="Times New Roman"/>
          <w:sz w:val="24"/>
          <w:szCs w:val="24"/>
        </w:rPr>
      </w:pPr>
      <w:r w:rsidRPr="004B2AED">
        <w:rPr>
          <w:rFonts w:ascii="Times New Roman" w:hAnsi="Times New Roman"/>
          <w:sz w:val="24"/>
          <w:szCs w:val="24"/>
        </w:rPr>
        <w:t xml:space="preserve">                          </w:t>
      </w:r>
    </w:p>
    <w:p w:rsidR="00A7653F" w:rsidRPr="004B2AED" w:rsidRDefault="00A7653F" w:rsidP="00A7653F">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Приложение № 1</w:t>
      </w:r>
    </w:p>
    <w:p w:rsidR="00A7653F" w:rsidRPr="004B2AED" w:rsidRDefault="00A7653F" w:rsidP="00A7653F">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 от «___» __________ 20__г.</w:t>
      </w:r>
    </w:p>
    <w:p w:rsidR="00A7653F" w:rsidRPr="004B2AED" w:rsidRDefault="00A7653F" w:rsidP="00A7653F">
      <w:pPr>
        <w:spacing w:after="0" w:line="360" w:lineRule="exact"/>
        <w:ind w:firstLine="709"/>
        <w:jc w:val="center"/>
        <w:rPr>
          <w:rFonts w:ascii="Times New Roman" w:hAnsi="Times New Roman"/>
          <w:sz w:val="24"/>
          <w:szCs w:val="24"/>
        </w:rPr>
      </w:pPr>
    </w:p>
    <w:p w:rsidR="00A7653F" w:rsidRPr="004B2AED" w:rsidRDefault="00A7653F" w:rsidP="00A7653F">
      <w:pPr>
        <w:keepNext/>
        <w:spacing w:after="0" w:line="360" w:lineRule="exact"/>
        <w:ind w:firstLine="709"/>
        <w:jc w:val="center"/>
        <w:outlineLvl w:val="4"/>
        <w:rPr>
          <w:rFonts w:ascii="Times New Roman" w:hAnsi="Times New Roman"/>
          <w:b/>
          <w:bCs/>
          <w:snapToGrid w:val="0"/>
          <w:sz w:val="24"/>
          <w:szCs w:val="24"/>
        </w:rPr>
      </w:pPr>
    </w:p>
    <w:p w:rsidR="00A7653F" w:rsidRPr="004B2AED" w:rsidRDefault="00A7653F" w:rsidP="00A7653F">
      <w:pPr>
        <w:keepNext/>
        <w:spacing w:after="0" w:line="360" w:lineRule="exact"/>
        <w:ind w:firstLine="709"/>
        <w:jc w:val="center"/>
        <w:outlineLvl w:val="4"/>
        <w:rPr>
          <w:rFonts w:ascii="Times New Roman" w:hAnsi="Times New Roman"/>
          <w:b/>
          <w:i/>
          <w:sz w:val="24"/>
          <w:szCs w:val="24"/>
          <w:u w:val="single"/>
        </w:rPr>
      </w:pPr>
      <w:r w:rsidRPr="004B2AED">
        <w:rPr>
          <w:rFonts w:ascii="Times New Roman" w:hAnsi="Times New Roman"/>
          <w:b/>
          <w:sz w:val="24"/>
          <w:szCs w:val="24"/>
          <w:u w:val="single"/>
        </w:rPr>
        <w:t xml:space="preserve">Требования к </w:t>
      </w:r>
      <w:r w:rsidRPr="008045B6">
        <w:rPr>
          <w:rFonts w:ascii="Times New Roman" w:hAnsi="Times New Roman"/>
          <w:b/>
          <w:sz w:val="24"/>
          <w:szCs w:val="24"/>
          <w:u w:val="single"/>
        </w:rPr>
        <w:t>оказанию Услуг</w:t>
      </w:r>
      <w:r w:rsidRPr="004B2AED">
        <w:rPr>
          <w:rFonts w:ascii="Times New Roman" w:hAnsi="Times New Roman"/>
          <w:b/>
          <w:i/>
          <w:sz w:val="24"/>
          <w:szCs w:val="24"/>
          <w:u w:val="single"/>
        </w:rPr>
        <w:t>.</w:t>
      </w:r>
    </w:p>
    <w:p w:rsidR="00A7653F" w:rsidRPr="004B2AED" w:rsidRDefault="00A7653F" w:rsidP="00A7653F">
      <w:pPr>
        <w:keepNext/>
        <w:spacing w:after="0" w:line="360" w:lineRule="exact"/>
        <w:ind w:firstLine="709"/>
        <w:jc w:val="center"/>
        <w:outlineLvl w:val="4"/>
        <w:rPr>
          <w:rFonts w:ascii="Times New Roman" w:hAnsi="Times New Roman"/>
          <w:b/>
          <w:bCs/>
          <w:i/>
          <w:snapToGrid w:val="0"/>
          <w:sz w:val="24"/>
          <w:szCs w:val="24"/>
          <w:u w:val="single"/>
        </w:rPr>
      </w:pPr>
    </w:p>
    <w:tbl>
      <w:tblPr>
        <w:tblW w:w="5000" w:type="pct"/>
        <w:jc w:val="center"/>
        <w:tblLayout w:type="fixed"/>
        <w:tblLook w:val="0000"/>
      </w:tblPr>
      <w:tblGrid>
        <w:gridCol w:w="5141"/>
        <w:gridCol w:w="5140"/>
      </w:tblGrid>
      <w:tr w:rsidR="00A7653F" w:rsidRPr="004B2AED" w:rsidTr="00DA2BEB">
        <w:trPr>
          <w:jc w:val="center"/>
        </w:trPr>
        <w:tc>
          <w:tcPr>
            <w:tcW w:w="5141" w:type="dxa"/>
          </w:tcPr>
          <w:p w:rsidR="00A7653F" w:rsidRPr="004B2AED" w:rsidRDefault="00A7653F" w:rsidP="00DA2BEB">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DA2BEB">
              <w:rPr>
                <w:rFonts w:ascii="Times New Roman" w:hAnsi="Times New Roman"/>
                <w:sz w:val="24"/>
                <w:szCs w:val="24"/>
              </w:rPr>
              <w:t>Самара</w:t>
            </w:r>
            <w:r w:rsidRPr="004B2AED">
              <w:rPr>
                <w:rFonts w:ascii="Times New Roman" w:hAnsi="Times New Roman"/>
                <w:sz w:val="24"/>
                <w:szCs w:val="24"/>
              </w:rPr>
              <w:t xml:space="preserve">              </w:t>
            </w:r>
          </w:p>
        </w:tc>
        <w:tc>
          <w:tcPr>
            <w:tcW w:w="5140" w:type="dxa"/>
          </w:tcPr>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8013DB" w:rsidRPr="008013DB" w:rsidRDefault="008013DB" w:rsidP="008013DB">
      <w:pPr>
        <w:jc w:val="center"/>
        <w:rPr>
          <w:rFonts w:ascii="Times New Roman" w:hAnsi="Times New Roman"/>
          <w:b/>
          <w:bCs/>
          <w:sz w:val="24"/>
          <w:szCs w:val="24"/>
        </w:rPr>
      </w:pPr>
      <w:r w:rsidRPr="008013DB">
        <w:rPr>
          <w:rFonts w:ascii="Times New Roman" w:hAnsi="Times New Roman"/>
          <w:b/>
          <w:bCs/>
          <w:sz w:val="24"/>
          <w:szCs w:val="24"/>
        </w:rPr>
        <w:t xml:space="preserve">Техническое задание </w:t>
      </w:r>
    </w:p>
    <w:p w:rsidR="008013DB" w:rsidRPr="008013DB" w:rsidRDefault="008013DB" w:rsidP="008013DB">
      <w:pPr>
        <w:jc w:val="center"/>
        <w:rPr>
          <w:rFonts w:ascii="Times New Roman" w:hAnsi="Times New Roman"/>
          <w:b/>
          <w:bCs/>
          <w:sz w:val="24"/>
          <w:szCs w:val="24"/>
        </w:rPr>
      </w:pPr>
      <w:r w:rsidRPr="008013DB">
        <w:rPr>
          <w:rFonts w:ascii="Times New Roman" w:hAnsi="Times New Roman"/>
          <w:b/>
          <w:sz w:val="24"/>
          <w:szCs w:val="24"/>
        </w:rPr>
        <w:t xml:space="preserve">по оказанию услуг </w:t>
      </w:r>
      <w:r w:rsidRPr="008013DB">
        <w:rPr>
          <w:rFonts w:ascii="Times New Roman" w:hAnsi="Times New Roman"/>
          <w:b/>
          <w:bCs/>
          <w:sz w:val="24"/>
          <w:szCs w:val="24"/>
        </w:rPr>
        <w:t>по сопровождению конфигурации «1С Медицина. Больничная аптека», на базе программного комплекса 1С 8.3 в ЧУЗ «КБ «</w:t>
      </w:r>
      <w:proofErr w:type="spellStart"/>
      <w:r w:rsidRPr="008013DB">
        <w:rPr>
          <w:rFonts w:ascii="Times New Roman" w:hAnsi="Times New Roman"/>
          <w:b/>
          <w:bCs/>
          <w:sz w:val="24"/>
          <w:szCs w:val="24"/>
        </w:rPr>
        <w:t>РЖД-Медицина</w:t>
      </w:r>
      <w:proofErr w:type="spellEnd"/>
      <w:r w:rsidRPr="008013DB">
        <w:rPr>
          <w:rFonts w:ascii="Times New Roman" w:hAnsi="Times New Roman"/>
          <w:b/>
          <w:bCs/>
          <w:sz w:val="24"/>
          <w:szCs w:val="24"/>
        </w:rPr>
        <w:t>» г. Самара»</w:t>
      </w:r>
    </w:p>
    <w:p w:rsidR="008013DB" w:rsidRPr="008013DB" w:rsidRDefault="008013DB" w:rsidP="008013DB">
      <w:pPr>
        <w:jc w:val="center"/>
        <w:rPr>
          <w:rFonts w:ascii="Times New Roman" w:hAnsi="Times New Roman"/>
          <w:b/>
          <w:bCs/>
          <w:sz w:val="24"/>
          <w:szCs w:val="24"/>
        </w:rPr>
      </w:pPr>
    </w:p>
    <w:p w:rsidR="008013DB" w:rsidRPr="008013DB" w:rsidRDefault="008013DB" w:rsidP="008013DB">
      <w:pPr>
        <w:pStyle w:val="af1"/>
        <w:numPr>
          <w:ilvl w:val="0"/>
          <w:numId w:val="3"/>
        </w:numPr>
        <w:autoSpaceDN/>
        <w:adjustRightInd/>
        <w:ind w:left="714" w:hanging="357"/>
        <w:contextualSpacing w:val="0"/>
        <w:rPr>
          <w:b/>
          <w:bCs/>
          <w:sz w:val="24"/>
          <w:szCs w:val="24"/>
        </w:rPr>
      </w:pPr>
      <w:r w:rsidRPr="008013DB">
        <w:rPr>
          <w:b/>
          <w:bCs/>
          <w:sz w:val="24"/>
          <w:szCs w:val="24"/>
        </w:rPr>
        <w:t>Требования к составу услуг</w:t>
      </w:r>
    </w:p>
    <w:p w:rsidR="008013DB" w:rsidRPr="008013DB" w:rsidRDefault="008013DB" w:rsidP="008013DB">
      <w:pPr>
        <w:ind w:left="720"/>
        <w:rPr>
          <w:rFonts w:ascii="Times New Roman" w:hAnsi="Times New Roman"/>
          <w:b/>
          <w:bCs/>
          <w:sz w:val="24"/>
          <w:szCs w:val="24"/>
        </w:rPr>
      </w:pPr>
    </w:p>
    <w:tbl>
      <w:tblPr>
        <w:tblW w:w="9853" w:type="dxa"/>
        <w:jc w:val="center"/>
        <w:tblInd w:w="2537" w:type="dxa"/>
        <w:tblLayout w:type="fixed"/>
        <w:tblLook w:val="00A0"/>
      </w:tblPr>
      <w:tblGrid>
        <w:gridCol w:w="1743"/>
        <w:gridCol w:w="2687"/>
        <w:gridCol w:w="2198"/>
        <w:gridCol w:w="851"/>
        <w:gridCol w:w="2374"/>
      </w:tblGrid>
      <w:tr w:rsidR="008013DB" w:rsidRPr="008013DB" w:rsidTr="00223294">
        <w:trPr>
          <w:trHeight w:val="1049"/>
          <w:jc w:val="center"/>
        </w:trPr>
        <w:tc>
          <w:tcPr>
            <w:tcW w:w="1743" w:type="dxa"/>
            <w:tcBorders>
              <w:top w:val="single" w:sz="4" w:space="0" w:color="auto"/>
              <w:left w:val="single" w:sz="4" w:space="0" w:color="auto"/>
              <w:bottom w:val="single" w:sz="4" w:space="0" w:color="auto"/>
              <w:right w:val="single" w:sz="4" w:space="0" w:color="auto"/>
            </w:tcBorders>
            <w:vAlign w:val="center"/>
          </w:tcPr>
          <w:p w:rsidR="008013DB" w:rsidRPr="008013DB" w:rsidRDefault="008013DB" w:rsidP="00223294">
            <w:pPr>
              <w:jc w:val="center"/>
              <w:rPr>
                <w:rFonts w:ascii="Times New Roman" w:hAnsi="Times New Roman"/>
                <w:color w:val="000000"/>
                <w:sz w:val="24"/>
                <w:szCs w:val="24"/>
              </w:rPr>
            </w:pPr>
            <w:r w:rsidRPr="008013DB">
              <w:rPr>
                <w:rFonts w:ascii="Times New Roman" w:hAnsi="Times New Roman"/>
                <w:color w:val="000000"/>
                <w:sz w:val="24"/>
                <w:szCs w:val="24"/>
              </w:rPr>
              <w:t>Наименование</w:t>
            </w:r>
          </w:p>
          <w:p w:rsidR="008013DB" w:rsidRPr="008013DB" w:rsidRDefault="008013DB" w:rsidP="00223294">
            <w:pPr>
              <w:jc w:val="center"/>
              <w:rPr>
                <w:rFonts w:ascii="Times New Roman" w:hAnsi="Times New Roman"/>
                <w:color w:val="000000"/>
                <w:sz w:val="24"/>
                <w:szCs w:val="24"/>
              </w:rPr>
            </w:pPr>
            <w:r w:rsidRPr="008013DB">
              <w:rPr>
                <w:rFonts w:ascii="Times New Roman" w:hAnsi="Times New Roman"/>
                <w:color w:val="000000"/>
                <w:sz w:val="24"/>
                <w:szCs w:val="24"/>
              </w:rPr>
              <w:t>конфигурации</w:t>
            </w:r>
          </w:p>
        </w:tc>
        <w:tc>
          <w:tcPr>
            <w:tcW w:w="2687" w:type="dxa"/>
            <w:tcBorders>
              <w:top w:val="single" w:sz="4" w:space="0" w:color="auto"/>
              <w:left w:val="nil"/>
              <w:bottom w:val="single" w:sz="4" w:space="0" w:color="auto"/>
              <w:right w:val="single" w:sz="4" w:space="0" w:color="auto"/>
            </w:tcBorders>
            <w:vAlign w:val="center"/>
          </w:tcPr>
          <w:p w:rsidR="008013DB" w:rsidRPr="008013DB" w:rsidRDefault="008013DB" w:rsidP="00223294">
            <w:pPr>
              <w:jc w:val="center"/>
              <w:rPr>
                <w:rFonts w:ascii="Times New Roman" w:hAnsi="Times New Roman"/>
                <w:color w:val="000000"/>
                <w:sz w:val="24"/>
                <w:szCs w:val="24"/>
              </w:rPr>
            </w:pPr>
            <w:r w:rsidRPr="008013DB">
              <w:rPr>
                <w:rFonts w:ascii="Times New Roman" w:hAnsi="Times New Roman"/>
                <w:color w:val="000000"/>
                <w:sz w:val="24"/>
                <w:szCs w:val="24"/>
              </w:rPr>
              <w:t>Наименование функционала</w:t>
            </w:r>
          </w:p>
        </w:tc>
        <w:tc>
          <w:tcPr>
            <w:tcW w:w="2198" w:type="dxa"/>
            <w:tcBorders>
              <w:top w:val="single" w:sz="4" w:space="0" w:color="auto"/>
              <w:left w:val="nil"/>
              <w:bottom w:val="single" w:sz="4" w:space="0" w:color="auto"/>
              <w:right w:val="single" w:sz="4" w:space="0" w:color="auto"/>
            </w:tcBorders>
            <w:vAlign w:val="center"/>
          </w:tcPr>
          <w:p w:rsidR="008013DB" w:rsidRPr="008013DB" w:rsidRDefault="008013DB" w:rsidP="00223294">
            <w:pPr>
              <w:jc w:val="center"/>
              <w:rPr>
                <w:rFonts w:ascii="Times New Roman" w:hAnsi="Times New Roman"/>
                <w:color w:val="000000"/>
                <w:sz w:val="24"/>
                <w:szCs w:val="24"/>
              </w:rPr>
            </w:pPr>
            <w:r w:rsidRPr="008013DB">
              <w:rPr>
                <w:rFonts w:ascii="Times New Roman" w:hAnsi="Times New Roman"/>
                <w:color w:val="000000"/>
                <w:sz w:val="24"/>
                <w:szCs w:val="24"/>
              </w:rPr>
              <w:t>Рабочие места</w:t>
            </w:r>
          </w:p>
        </w:tc>
        <w:tc>
          <w:tcPr>
            <w:tcW w:w="851" w:type="dxa"/>
            <w:tcBorders>
              <w:top w:val="single" w:sz="4" w:space="0" w:color="auto"/>
              <w:left w:val="nil"/>
              <w:bottom w:val="single" w:sz="4" w:space="0" w:color="auto"/>
              <w:right w:val="single" w:sz="4" w:space="0" w:color="auto"/>
            </w:tcBorders>
            <w:vAlign w:val="center"/>
          </w:tcPr>
          <w:p w:rsidR="008013DB" w:rsidRPr="008013DB" w:rsidRDefault="008013DB" w:rsidP="00223294">
            <w:pPr>
              <w:jc w:val="center"/>
              <w:rPr>
                <w:rFonts w:ascii="Times New Roman" w:hAnsi="Times New Roman"/>
                <w:color w:val="000000"/>
                <w:sz w:val="24"/>
                <w:szCs w:val="24"/>
              </w:rPr>
            </w:pPr>
            <w:r w:rsidRPr="008013DB">
              <w:rPr>
                <w:rFonts w:ascii="Times New Roman" w:hAnsi="Times New Roman"/>
                <w:color w:val="000000"/>
                <w:sz w:val="24"/>
                <w:szCs w:val="24"/>
              </w:rPr>
              <w:t>Кол-во АРМ</w:t>
            </w:r>
          </w:p>
        </w:tc>
        <w:tc>
          <w:tcPr>
            <w:tcW w:w="2374" w:type="dxa"/>
            <w:tcBorders>
              <w:top w:val="single" w:sz="4" w:space="0" w:color="auto"/>
              <w:left w:val="nil"/>
              <w:bottom w:val="single" w:sz="4" w:space="0" w:color="auto"/>
              <w:right w:val="single" w:sz="4" w:space="0" w:color="auto"/>
            </w:tcBorders>
            <w:vAlign w:val="center"/>
          </w:tcPr>
          <w:p w:rsidR="008013DB" w:rsidRPr="008013DB" w:rsidRDefault="008013DB" w:rsidP="00223294">
            <w:pPr>
              <w:jc w:val="center"/>
              <w:rPr>
                <w:rFonts w:ascii="Times New Roman" w:hAnsi="Times New Roman"/>
                <w:color w:val="000000"/>
                <w:sz w:val="24"/>
                <w:szCs w:val="24"/>
                <w:highlight w:val="green"/>
              </w:rPr>
            </w:pPr>
            <w:r w:rsidRPr="008013DB">
              <w:rPr>
                <w:rFonts w:ascii="Times New Roman" w:hAnsi="Times New Roman"/>
                <w:color w:val="000000"/>
                <w:sz w:val="24"/>
                <w:szCs w:val="24"/>
              </w:rPr>
              <w:t>Содержание услуги</w:t>
            </w:r>
          </w:p>
        </w:tc>
      </w:tr>
      <w:tr w:rsidR="008013DB" w:rsidRPr="008013DB" w:rsidTr="00223294">
        <w:trPr>
          <w:trHeight w:val="1530"/>
          <w:jc w:val="center"/>
        </w:trPr>
        <w:tc>
          <w:tcPr>
            <w:tcW w:w="1743" w:type="dxa"/>
            <w:tcBorders>
              <w:top w:val="single" w:sz="4" w:space="0" w:color="auto"/>
              <w:left w:val="single" w:sz="4" w:space="0" w:color="auto"/>
              <w:bottom w:val="single" w:sz="4" w:space="0" w:color="auto"/>
              <w:right w:val="single" w:sz="4" w:space="0" w:color="auto"/>
            </w:tcBorders>
            <w:vAlign w:val="center"/>
          </w:tcPr>
          <w:p w:rsidR="008013DB" w:rsidRPr="008013DB" w:rsidRDefault="008013DB" w:rsidP="00223294">
            <w:pPr>
              <w:rPr>
                <w:rFonts w:ascii="Times New Roman" w:hAnsi="Times New Roman"/>
                <w:color w:val="000000"/>
                <w:sz w:val="24"/>
                <w:szCs w:val="24"/>
              </w:rPr>
            </w:pPr>
            <w:r w:rsidRPr="008013DB">
              <w:rPr>
                <w:rFonts w:ascii="Times New Roman" w:hAnsi="Times New Roman"/>
                <w:color w:val="000000"/>
                <w:sz w:val="24"/>
                <w:szCs w:val="24"/>
              </w:rPr>
              <w:t>Конфигурация 1С Медицина больничная аптека</w:t>
            </w:r>
          </w:p>
        </w:tc>
        <w:tc>
          <w:tcPr>
            <w:tcW w:w="2687" w:type="dxa"/>
            <w:tcBorders>
              <w:top w:val="single" w:sz="4" w:space="0" w:color="auto"/>
              <w:left w:val="nil"/>
              <w:bottom w:val="single" w:sz="4" w:space="0" w:color="auto"/>
              <w:right w:val="single" w:sz="4" w:space="0" w:color="auto"/>
            </w:tcBorders>
            <w:vAlign w:val="center"/>
          </w:tcPr>
          <w:p w:rsidR="008013DB" w:rsidRPr="008013DB" w:rsidRDefault="008013DB" w:rsidP="00223294">
            <w:pPr>
              <w:rPr>
                <w:rFonts w:ascii="Times New Roman" w:hAnsi="Times New Roman"/>
                <w:sz w:val="24"/>
                <w:szCs w:val="24"/>
              </w:rPr>
            </w:pPr>
            <w:r w:rsidRPr="008013DB">
              <w:rPr>
                <w:rFonts w:ascii="Times New Roman" w:hAnsi="Times New Roman"/>
                <w:sz w:val="24"/>
                <w:szCs w:val="24"/>
              </w:rPr>
              <w:t>Документооборот по розничным медикаментам.</w:t>
            </w:r>
            <w:r w:rsidRPr="008013DB">
              <w:rPr>
                <w:rFonts w:ascii="Times New Roman" w:hAnsi="Times New Roman"/>
                <w:sz w:val="24"/>
                <w:szCs w:val="24"/>
              </w:rPr>
              <w:br/>
              <w:t>Выгрузка документов в программу бухгалтерского учета.</w:t>
            </w:r>
            <w:r w:rsidRPr="008013DB">
              <w:rPr>
                <w:rFonts w:ascii="Times New Roman" w:hAnsi="Times New Roman"/>
                <w:sz w:val="24"/>
                <w:szCs w:val="24"/>
              </w:rPr>
              <w:br/>
              <w:t>Взаимодействие с подключенным оборудованием (фискальным накопителем, регистратором выбытия лекарственных препаратов).</w:t>
            </w:r>
            <w:r w:rsidRPr="008013DB">
              <w:rPr>
                <w:rFonts w:ascii="Times New Roman" w:hAnsi="Times New Roman"/>
                <w:sz w:val="24"/>
                <w:szCs w:val="24"/>
              </w:rPr>
              <w:br/>
              <w:t>Взаимодействие с МДЛП (Маркировкой лекарственных средств)</w:t>
            </w:r>
          </w:p>
          <w:p w:rsidR="008013DB" w:rsidRPr="008013DB" w:rsidRDefault="008013DB" w:rsidP="00223294">
            <w:pPr>
              <w:rPr>
                <w:rFonts w:ascii="Times New Roman" w:hAnsi="Times New Roman"/>
                <w:sz w:val="24"/>
                <w:szCs w:val="24"/>
              </w:rPr>
            </w:pPr>
            <w:r w:rsidRPr="008013DB">
              <w:rPr>
                <w:rFonts w:ascii="Times New Roman" w:hAnsi="Times New Roman"/>
                <w:sz w:val="24"/>
                <w:szCs w:val="24"/>
              </w:rPr>
              <w:t xml:space="preserve"> </w:t>
            </w:r>
          </w:p>
        </w:tc>
        <w:tc>
          <w:tcPr>
            <w:tcW w:w="2198" w:type="dxa"/>
            <w:tcBorders>
              <w:top w:val="single" w:sz="4" w:space="0" w:color="auto"/>
              <w:left w:val="nil"/>
              <w:bottom w:val="single" w:sz="4" w:space="0" w:color="auto"/>
              <w:right w:val="single" w:sz="4" w:space="0" w:color="auto"/>
            </w:tcBorders>
            <w:vAlign w:val="center"/>
          </w:tcPr>
          <w:p w:rsidR="008013DB" w:rsidRPr="008013DB" w:rsidRDefault="008013DB" w:rsidP="00223294">
            <w:pPr>
              <w:rPr>
                <w:rFonts w:ascii="Times New Roman" w:hAnsi="Times New Roman"/>
                <w:color w:val="000000"/>
                <w:sz w:val="24"/>
                <w:szCs w:val="24"/>
              </w:rPr>
            </w:pPr>
            <w:r w:rsidRPr="008013DB">
              <w:rPr>
                <w:rFonts w:ascii="Times New Roman" w:hAnsi="Times New Roman"/>
                <w:color w:val="000000"/>
                <w:sz w:val="24"/>
                <w:szCs w:val="24"/>
              </w:rPr>
              <w:t>Бухгалтерия</w:t>
            </w:r>
            <w:r w:rsidRPr="008013DB">
              <w:rPr>
                <w:rFonts w:ascii="Times New Roman" w:hAnsi="Times New Roman"/>
                <w:color w:val="000000"/>
                <w:sz w:val="24"/>
                <w:szCs w:val="24"/>
              </w:rPr>
              <w:br/>
              <w:t>Аптека центральная</w:t>
            </w:r>
            <w:r w:rsidRPr="008013DB">
              <w:rPr>
                <w:rFonts w:ascii="Times New Roman" w:hAnsi="Times New Roman"/>
                <w:color w:val="000000"/>
                <w:sz w:val="24"/>
                <w:szCs w:val="24"/>
              </w:rPr>
              <w:br/>
              <w:t>Аптека Розничная</w:t>
            </w:r>
          </w:p>
        </w:tc>
        <w:tc>
          <w:tcPr>
            <w:tcW w:w="851" w:type="dxa"/>
            <w:tcBorders>
              <w:top w:val="single" w:sz="4" w:space="0" w:color="auto"/>
              <w:left w:val="nil"/>
              <w:bottom w:val="single" w:sz="4" w:space="0" w:color="auto"/>
              <w:right w:val="single" w:sz="4" w:space="0" w:color="auto"/>
            </w:tcBorders>
            <w:vAlign w:val="center"/>
          </w:tcPr>
          <w:p w:rsidR="008013DB" w:rsidRPr="008013DB" w:rsidRDefault="008013DB" w:rsidP="00223294">
            <w:pPr>
              <w:rPr>
                <w:rFonts w:ascii="Times New Roman" w:hAnsi="Times New Roman"/>
                <w:color w:val="000000"/>
                <w:sz w:val="24"/>
                <w:szCs w:val="24"/>
              </w:rPr>
            </w:pPr>
            <w:r w:rsidRPr="008013DB">
              <w:rPr>
                <w:rFonts w:ascii="Times New Roman" w:hAnsi="Times New Roman"/>
                <w:color w:val="000000"/>
                <w:sz w:val="24"/>
                <w:szCs w:val="24"/>
              </w:rPr>
              <w:t>7</w:t>
            </w:r>
          </w:p>
        </w:tc>
        <w:tc>
          <w:tcPr>
            <w:tcW w:w="2374" w:type="dxa"/>
            <w:tcBorders>
              <w:top w:val="single" w:sz="4" w:space="0" w:color="auto"/>
              <w:left w:val="nil"/>
              <w:bottom w:val="single" w:sz="4" w:space="0" w:color="auto"/>
              <w:right w:val="single" w:sz="4" w:space="0" w:color="auto"/>
            </w:tcBorders>
            <w:vAlign w:val="center"/>
          </w:tcPr>
          <w:p w:rsidR="008013DB" w:rsidRPr="008013DB" w:rsidRDefault="008013DB" w:rsidP="00223294">
            <w:pPr>
              <w:rPr>
                <w:rFonts w:ascii="Times New Roman" w:hAnsi="Times New Roman"/>
                <w:color w:val="000000"/>
                <w:sz w:val="24"/>
                <w:szCs w:val="24"/>
              </w:rPr>
            </w:pPr>
            <w:r w:rsidRPr="008013DB">
              <w:rPr>
                <w:rFonts w:ascii="Times New Roman" w:hAnsi="Times New Roman"/>
                <w:color w:val="000000"/>
                <w:sz w:val="24"/>
                <w:szCs w:val="24"/>
              </w:rPr>
              <w:t>1.Обновление конфигурации в связи с выходом новых релизов.</w:t>
            </w:r>
          </w:p>
          <w:p w:rsidR="008013DB" w:rsidRPr="008013DB" w:rsidRDefault="008013DB" w:rsidP="00223294">
            <w:pPr>
              <w:rPr>
                <w:rFonts w:ascii="Times New Roman" w:hAnsi="Times New Roman"/>
                <w:color w:val="000000"/>
                <w:sz w:val="24"/>
                <w:szCs w:val="24"/>
              </w:rPr>
            </w:pPr>
            <w:r w:rsidRPr="008013DB">
              <w:rPr>
                <w:rFonts w:ascii="Times New Roman" w:hAnsi="Times New Roman"/>
                <w:color w:val="000000"/>
                <w:sz w:val="24"/>
                <w:szCs w:val="24"/>
              </w:rPr>
              <w:t>2. Расширение функционала конфигурации, отчеты обработки.</w:t>
            </w:r>
            <w:r w:rsidRPr="008013DB">
              <w:rPr>
                <w:rFonts w:ascii="Times New Roman" w:hAnsi="Times New Roman"/>
                <w:color w:val="000000"/>
                <w:sz w:val="24"/>
                <w:szCs w:val="24"/>
              </w:rPr>
              <w:br/>
              <w:t>3. Настройка торгового оборудования, регистратора выбытия.</w:t>
            </w:r>
          </w:p>
          <w:p w:rsidR="008013DB" w:rsidRPr="008013DB" w:rsidRDefault="008013DB" w:rsidP="00223294">
            <w:pPr>
              <w:rPr>
                <w:rFonts w:ascii="Times New Roman" w:hAnsi="Times New Roman"/>
                <w:color w:val="000000"/>
                <w:sz w:val="24"/>
                <w:szCs w:val="24"/>
              </w:rPr>
            </w:pPr>
            <w:r w:rsidRPr="008013DB">
              <w:rPr>
                <w:rFonts w:ascii="Times New Roman" w:hAnsi="Times New Roman"/>
                <w:color w:val="000000"/>
                <w:sz w:val="24"/>
                <w:szCs w:val="24"/>
              </w:rPr>
              <w:t>4. Консультации пользователей</w:t>
            </w:r>
          </w:p>
        </w:tc>
      </w:tr>
    </w:tbl>
    <w:p w:rsidR="008013DB" w:rsidRPr="008013DB" w:rsidRDefault="008013DB" w:rsidP="008013DB">
      <w:pPr>
        <w:ind w:left="-426" w:firstLine="426"/>
        <w:rPr>
          <w:rFonts w:ascii="Times New Roman" w:hAnsi="Times New Roman"/>
          <w:bCs/>
          <w:sz w:val="24"/>
          <w:szCs w:val="24"/>
        </w:rPr>
      </w:pPr>
    </w:p>
    <w:p w:rsidR="008013DB" w:rsidRPr="008013DB" w:rsidRDefault="008013DB" w:rsidP="008013DB">
      <w:pPr>
        <w:pStyle w:val="af1"/>
        <w:widowControl/>
        <w:numPr>
          <w:ilvl w:val="0"/>
          <w:numId w:val="3"/>
        </w:numPr>
        <w:autoSpaceDE/>
        <w:autoSpaceDN/>
        <w:adjustRightInd/>
        <w:spacing w:after="200" w:line="276" w:lineRule="auto"/>
        <w:ind w:left="714" w:hanging="357"/>
        <w:contextualSpacing w:val="0"/>
        <w:rPr>
          <w:sz w:val="24"/>
          <w:szCs w:val="24"/>
        </w:rPr>
      </w:pPr>
      <w:r w:rsidRPr="008013DB">
        <w:rPr>
          <w:b/>
          <w:bCs/>
          <w:sz w:val="24"/>
          <w:szCs w:val="24"/>
        </w:rPr>
        <w:t>Требования качества оказываемых услуг</w:t>
      </w:r>
    </w:p>
    <w:p w:rsidR="008013DB" w:rsidRPr="008013DB" w:rsidRDefault="008013DB" w:rsidP="008013DB">
      <w:pPr>
        <w:pStyle w:val="af1"/>
        <w:numPr>
          <w:ilvl w:val="0"/>
          <w:numId w:val="4"/>
        </w:numPr>
        <w:tabs>
          <w:tab w:val="left" w:pos="709"/>
          <w:tab w:val="left" w:pos="9214"/>
        </w:tabs>
        <w:autoSpaceDN/>
        <w:adjustRightInd/>
        <w:ind w:left="0" w:firstLine="0"/>
        <w:jc w:val="both"/>
        <w:rPr>
          <w:bCs/>
          <w:sz w:val="24"/>
          <w:szCs w:val="24"/>
        </w:rPr>
      </w:pPr>
      <w:r w:rsidRPr="008013DB">
        <w:rPr>
          <w:bCs/>
          <w:sz w:val="24"/>
          <w:szCs w:val="24"/>
        </w:rPr>
        <w:t xml:space="preserve">Услуги отвечают требованиям качества, безопасности жизни и здоровья, а также иным </w:t>
      </w:r>
      <w:r w:rsidRPr="008013DB">
        <w:rPr>
          <w:bCs/>
          <w:sz w:val="24"/>
          <w:szCs w:val="24"/>
        </w:rPr>
        <w:lastRenderedPageBreak/>
        <w:t>требованиям сертификации, безопасности, лицензирования, (пожарным и санитарным нормам и правилам, государственным стандартам и т.п.), если такие требования предъявляются действующим законодательством Российской Федерации.</w:t>
      </w:r>
    </w:p>
    <w:p w:rsidR="008013DB" w:rsidRPr="008013DB" w:rsidRDefault="008013DB" w:rsidP="008013DB">
      <w:pPr>
        <w:pStyle w:val="af4"/>
        <w:numPr>
          <w:ilvl w:val="0"/>
          <w:numId w:val="4"/>
        </w:numPr>
        <w:tabs>
          <w:tab w:val="left" w:pos="709"/>
        </w:tabs>
        <w:spacing w:after="0"/>
        <w:ind w:left="0" w:firstLine="0"/>
        <w:jc w:val="both"/>
        <w:rPr>
          <w:bCs/>
          <w:sz w:val="24"/>
          <w:szCs w:val="24"/>
        </w:rPr>
      </w:pPr>
      <w:r w:rsidRPr="008013DB">
        <w:rPr>
          <w:bCs/>
          <w:sz w:val="24"/>
          <w:szCs w:val="24"/>
        </w:rPr>
        <w:t>Исполнитель осуществляет ежемесячное сопровождение в течение года, включая следующие услуги:</w:t>
      </w:r>
    </w:p>
    <w:p w:rsidR="008013DB" w:rsidRPr="008013DB" w:rsidRDefault="008013DB" w:rsidP="008013DB">
      <w:pPr>
        <w:pStyle w:val="af1"/>
        <w:numPr>
          <w:ilvl w:val="0"/>
          <w:numId w:val="4"/>
        </w:numPr>
        <w:tabs>
          <w:tab w:val="left" w:pos="709"/>
        </w:tabs>
        <w:autoSpaceDN/>
        <w:adjustRightInd/>
        <w:ind w:left="0" w:firstLine="0"/>
        <w:jc w:val="both"/>
        <w:rPr>
          <w:bCs/>
          <w:sz w:val="24"/>
          <w:szCs w:val="24"/>
        </w:rPr>
      </w:pPr>
      <w:r w:rsidRPr="008013DB">
        <w:rPr>
          <w:bCs/>
          <w:sz w:val="24"/>
          <w:szCs w:val="24"/>
        </w:rPr>
        <w:t>Консультация пользователей по работе с документами;</w:t>
      </w:r>
    </w:p>
    <w:p w:rsidR="008013DB" w:rsidRPr="008013DB" w:rsidRDefault="008013DB" w:rsidP="008013DB">
      <w:pPr>
        <w:pStyle w:val="af1"/>
        <w:numPr>
          <w:ilvl w:val="0"/>
          <w:numId w:val="4"/>
        </w:numPr>
        <w:tabs>
          <w:tab w:val="left" w:pos="709"/>
        </w:tabs>
        <w:autoSpaceDN/>
        <w:adjustRightInd/>
        <w:ind w:left="0" w:firstLine="0"/>
        <w:jc w:val="both"/>
        <w:rPr>
          <w:bCs/>
          <w:sz w:val="24"/>
          <w:szCs w:val="24"/>
        </w:rPr>
      </w:pPr>
      <w:r w:rsidRPr="008013DB">
        <w:rPr>
          <w:bCs/>
          <w:sz w:val="24"/>
          <w:szCs w:val="24"/>
        </w:rPr>
        <w:t>Консультации пользователей по использованию стандартной и специализированной отчетности;</w:t>
      </w:r>
    </w:p>
    <w:p w:rsidR="008013DB" w:rsidRPr="008013DB" w:rsidRDefault="008013DB" w:rsidP="008013DB">
      <w:pPr>
        <w:pStyle w:val="af1"/>
        <w:numPr>
          <w:ilvl w:val="0"/>
          <w:numId w:val="4"/>
        </w:numPr>
        <w:tabs>
          <w:tab w:val="left" w:pos="709"/>
        </w:tabs>
        <w:autoSpaceDN/>
        <w:adjustRightInd/>
        <w:ind w:left="0" w:firstLine="0"/>
        <w:jc w:val="both"/>
        <w:rPr>
          <w:bCs/>
          <w:sz w:val="24"/>
          <w:szCs w:val="24"/>
        </w:rPr>
      </w:pPr>
      <w:r w:rsidRPr="008013DB">
        <w:rPr>
          <w:bCs/>
          <w:sz w:val="24"/>
          <w:szCs w:val="24"/>
        </w:rPr>
        <w:t>Настройка отчетов в пользовательском режиме, используя возможности системы компоновки данных;</w:t>
      </w:r>
    </w:p>
    <w:p w:rsidR="008013DB" w:rsidRPr="008013DB" w:rsidRDefault="008013DB" w:rsidP="008013DB">
      <w:pPr>
        <w:pStyle w:val="af1"/>
        <w:numPr>
          <w:ilvl w:val="0"/>
          <w:numId w:val="4"/>
        </w:numPr>
        <w:tabs>
          <w:tab w:val="left" w:pos="709"/>
        </w:tabs>
        <w:autoSpaceDN/>
        <w:adjustRightInd/>
        <w:ind w:left="0" w:firstLine="0"/>
        <w:jc w:val="both"/>
        <w:rPr>
          <w:bCs/>
          <w:sz w:val="24"/>
          <w:szCs w:val="24"/>
        </w:rPr>
      </w:pPr>
      <w:r w:rsidRPr="008013DB">
        <w:rPr>
          <w:bCs/>
          <w:sz w:val="24"/>
          <w:szCs w:val="24"/>
        </w:rPr>
        <w:t>Консультация пользователей по формированию и выгрузке отчётности.</w:t>
      </w:r>
    </w:p>
    <w:p w:rsidR="008013DB" w:rsidRPr="008013DB" w:rsidRDefault="008013DB" w:rsidP="008013DB">
      <w:pPr>
        <w:pStyle w:val="af1"/>
        <w:widowControl/>
        <w:numPr>
          <w:ilvl w:val="1"/>
          <w:numId w:val="5"/>
        </w:numPr>
        <w:tabs>
          <w:tab w:val="left" w:pos="730"/>
          <w:tab w:val="left" w:pos="9214"/>
        </w:tabs>
        <w:autoSpaceDE/>
        <w:autoSpaceDN/>
        <w:adjustRightInd/>
        <w:ind w:left="0" w:firstLine="0"/>
        <w:jc w:val="both"/>
        <w:rPr>
          <w:sz w:val="24"/>
          <w:szCs w:val="24"/>
        </w:rPr>
      </w:pPr>
      <w:r w:rsidRPr="008013DB">
        <w:rPr>
          <w:sz w:val="24"/>
          <w:szCs w:val="24"/>
        </w:rPr>
        <w:t xml:space="preserve">По заявкам Заказчика, оформленным в произвольной форме, Исполнитель вносит изменения и добавления данных (путем настройки) в 1С (настройка новых тестов, редактирование справочников, модификация печатных форм, </w:t>
      </w:r>
      <w:proofErr w:type="spellStart"/>
      <w:r w:rsidRPr="008013DB">
        <w:rPr>
          <w:sz w:val="24"/>
          <w:szCs w:val="24"/>
        </w:rPr>
        <w:t>переподключение</w:t>
      </w:r>
      <w:proofErr w:type="spellEnd"/>
      <w:r w:rsidRPr="008013DB">
        <w:rPr>
          <w:sz w:val="24"/>
          <w:szCs w:val="24"/>
        </w:rPr>
        <w:t xml:space="preserve"> пользователей).  </w:t>
      </w:r>
    </w:p>
    <w:p w:rsidR="008013DB" w:rsidRPr="008013DB" w:rsidRDefault="008013DB" w:rsidP="008013DB">
      <w:pPr>
        <w:pStyle w:val="af1"/>
        <w:widowControl/>
        <w:numPr>
          <w:ilvl w:val="1"/>
          <w:numId w:val="5"/>
        </w:numPr>
        <w:tabs>
          <w:tab w:val="left" w:pos="730"/>
          <w:tab w:val="left" w:pos="9214"/>
        </w:tabs>
        <w:autoSpaceDE/>
        <w:autoSpaceDN/>
        <w:adjustRightInd/>
        <w:ind w:left="0" w:firstLine="0"/>
        <w:jc w:val="both"/>
        <w:rPr>
          <w:sz w:val="24"/>
          <w:szCs w:val="24"/>
        </w:rPr>
      </w:pPr>
      <w:r w:rsidRPr="008013DB">
        <w:rPr>
          <w:sz w:val="24"/>
          <w:szCs w:val="24"/>
        </w:rPr>
        <w:t>По заявкам Заказчика, оформленным в произвольной форме, Исполнитель осуществляет модернизацию конфигураций.</w:t>
      </w:r>
    </w:p>
    <w:p w:rsidR="008013DB" w:rsidRPr="008013DB" w:rsidRDefault="008013DB" w:rsidP="008013DB">
      <w:pPr>
        <w:numPr>
          <w:ilvl w:val="1"/>
          <w:numId w:val="5"/>
        </w:numPr>
        <w:tabs>
          <w:tab w:val="left" w:pos="730"/>
          <w:tab w:val="left" w:pos="9214"/>
        </w:tabs>
        <w:spacing w:after="0" w:line="240" w:lineRule="auto"/>
        <w:ind w:left="0" w:firstLine="0"/>
        <w:jc w:val="both"/>
        <w:rPr>
          <w:rFonts w:ascii="Times New Roman" w:hAnsi="Times New Roman"/>
          <w:sz w:val="24"/>
          <w:szCs w:val="24"/>
        </w:rPr>
      </w:pPr>
      <w:r w:rsidRPr="008013DB">
        <w:rPr>
          <w:rFonts w:ascii="Times New Roman" w:hAnsi="Times New Roman"/>
          <w:sz w:val="24"/>
          <w:szCs w:val="24"/>
        </w:rPr>
        <w:t xml:space="preserve">В результате оказания услуг должна быть обеспечена бесперебойная работа 1С. </w:t>
      </w:r>
    </w:p>
    <w:p w:rsidR="008013DB" w:rsidRPr="008013DB" w:rsidRDefault="008013DB" w:rsidP="008013DB">
      <w:pPr>
        <w:numPr>
          <w:ilvl w:val="1"/>
          <w:numId w:val="5"/>
        </w:numPr>
        <w:tabs>
          <w:tab w:val="left" w:pos="730"/>
          <w:tab w:val="left" w:pos="9214"/>
        </w:tabs>
        <w:spacing w:after="0" w:line="240" w:lineRule="auto"/>
        <w:ind w:left="0" w:firstLine="0"/>
        <w:jc w:val="both"/>
        <w:rPr>
          <w:rFonts w:ascii="Times New Roman" w:hAnsi="Times New Roman"/>
          <w:sz w:val="24"/>
          <w:szCs w:val="24"/>
        </w:rPr>
      </w:pPr>
      <w:r w:rsidRPr="008013DB">
        <w:rPr>
          <w:rFonts w:ascii="Times New Roman" w:hAnsi="Times New Roman"/>
          <w:sz w:val="24"/>
          <w:szCs w:val="24"/>
        </w:rPr>
        <w:t xml:space="preserve">Услуги могут осуществляться удаленно, без выезда специалистов Исполнителя с использованием технологии удаленного доступа через Интернет (VPN, RDP, VNC и др.). </w:t>
      </w:r>
    </w:p>
    <w:p w:rsidR="008013DB" w:rsidRPr="008013DB" w:rsidRDefault="008013DB" w:rsidP="008013DB">
      <w:pPr>
        <w:numPr>
          <w:ilvl w:val="1"/>
          <w:numId w:val="5"/>
        </w:numPr>
        <w:spacing w:after="0" w:line="240" w:lineRule="auto"/>
        <w:ind w:left="0" w:firstLine="0"/>
        <w:jc w:val="both"/>
        <w:rPr>
          <w:rFonts w:ascii="Times New Roman" w:hAnsi="Times New Roman"/>
          <w:sz w:val="24"/>
          <w:szCs w:val="24"/>
        </w:rPr>
      </w:pPr>
      <w:r w:rsidRPr="008013DB">
        <w:rPr>
          <w:rFonts w:ascii="Times New Roman" w:hAnsi="Times New Roman"/>
          <w:sz w:val="24"/>
          <w:szCs w:val="24"/>
        </w:rPr>
        <w:t>С целью обеспечения требуемого качества и оперативности сервисного сопровождения, гарантированного устранения сбоев и ошибок в период работы Исполнитель обязан предоставить Заказчику для связи номер стационарного телефона («Горячая линия) и адрес электронной почты. Исполнитель обязан предоставить и поддерживать в течение срока оказания услуг все два вида связи; при изменении номера телефона/телефонов Исполнитель обязан предоставить Заказчику новые (действующие) координаты для связи не позднее дня отказа от действовавших ранее телефонов/способов связи.</w:t>
      </w:r>
    </w:p>
    <w:p w:rsidR="008013DB" w:rsidRPr="008013DB" w:rsidRDefault="008013DB" w:rsidP="008013DB">
      <w:pPr>
        <w:numPr>
          <w:ilvl w:val="1"/>
          <w:numId w:val="5"/>
        </w:numPr>
        <w:spacing w:after="0" w:line="240" w:lineRule="auto"/>
        <w:ind w:left="0" w:firstLine="0"/>
        <w:jc w:val="both"/>
        <w:rPr>
          <w:rFonts w:ascii="Times New Roman" w:hAnsi="Times New Roman"/>
          <w:sz w:val="24"/>
          <w:szCs w:val="24"/>
        </w:rPr>
      </w:pPr>
      <w:r w:rsidRPr="008013DB">
        <w:rPr>
          <w:rFonts w:ascii="Times New Roman" w:hAnsi="Times New Roman"/>
          <w:sz w:val="24"/>
          <w:szCs w:val="24"/>
        </w:rPr>
        <w:t>«Горячая линия» должна быть доступной для получения консультаций: с 8:00 до 18:00.по местному времени в рабочие дни, установленные в соответствии с законодательством РФ.</w:t>
      </w:r>
    </w:p>
    <w:p w:rsidR="008013DB" w:rsidRPr="008013DB" w:rsidRDefault="008013DB" w:rsidP="008013DB">
      <w:pPr>
        <w:numPr>
          <w:ilvl w:val="1"/>
          <w:numId w:val="5"/>
        </w:numPr>
        <w:spacing w:after="0" w:line="240" w:lineRule="auto"/>
        <w:ind w:left="0" w:firstLine="0"/>
        <w:jc w:val="both"/>
        <w:rPr>
          <w:rFonts w:ascii="Times New Roman" w:hAnsi="Times New Roman"/>
          <w:sz w:val="24"/>
          <w:szCs w:val="24"/>
        </w:rPr>
      </w:pPr>
      <w:r w:rsidRPr="008013DB">
        <w:rPr>
          <w:rFonts w:ascii="Times New Roman" w:hAnsi="Times New Roman"/>
          <w:sz w:val="24"/>
          <w:szCs w:val="24"/>
        </w:rPr>
        <w:t>Исполнитель до начала оказания услуг передаёт Заказчику сведения о специалистах, которые будут выполнять работы на территории Заказчика. Заказчик обеспечивает допуск специалистов Исполнителя на территорию Заказчика.</w:t>
      </w:r>
    </w:p>
    <w:p w:rsidR="008013DB" w:rsidRPr="008013DB" w:rsidRDefault="008013DB" w:rsidP="008013DB">
      <w:pPr>
        <w:numPr>
          <w:ilvl w:val="1"/>
          <w:numId w:val="5"/>
        </w:numPr>
        <w:spacing w:after="0" w:line="240" w:lineRule="auto"/>
        <w:ind w:left="0" w:firstLine="0"/>
        <w:jc w:val="both"/>
        <w:rPr>
          <w:rFonts w:ascii="Times New Roman" w:hAnsi="Times New Roman"/>
          <w:sz w:val="24"/>
          <w:szCs w:val="24"/>
        </w:rPr>
      </w:pPr>
      <w:r w:rsidRPr="008013DB">
        <w:rPr>
          <w:rFonts w:ascii="Times New Roman" w:hAnsi="Times New Roman"/>
          <w:sz w:val="24"/>
          <w:szCs w:val="24"/>
        </w:rPr>
        <w:t xml:space="preserve">Сотрудники Исполнителя должны выполнять правила внутреннего распорядка и мер пожарной безопасности, установленных у Заказчика. Требования по обеспечению мер информационной безопасности: применяемые меры информационной безопасности должны обеспечивать минимизацию рисков, связанных с возможным нарушением конфиденциальности, целостности и доступности к персонифицированной информации. Они включают практические правила управления безопасностью (организационно–административные, программные, физические меры защиты). </w:t>
      </w:r>
    </w:p>
    <w:p w:rsidR="008013DB" w:rsidRPr="008013DB" w:rsidRDefault="008013DB" w:rsidP="008013DB">
      <w:pPr>
        <w:numPr>
          <w:ilvl w:val="1"/>
          <w:numId w:val="5"/>
        </w:numPr>
        <w:spacing w:after="0" w:line="240" w:lineRule="auto"/>
        <w:ind w:left="0" w:firstLine="0"/>
        <w:jc w:val="both"/>
        <w:rPr>
          <w:rFonts w:ascii="Times New Roman" w:hAnsi="Times New Roman"/>
          <w:sz w:val="24"/>
          <w:szCs w:val="24"/>
        </w:rPr>
      </w:pPr>
      <w:r w:rsidRPr="008013DB">
        <w:rPr>
          <w:rFonts w:ascii="Times New Roman" w:hAnsi="Times New Roman"/>
          <w:sz w:val="24"/>
          <w:szCs w:val="24"/>
        </w:rPr>
        <w:t>Для обеспечения взаимодействия с Заказчиком, Исполнитель со своей стороны определяет ответственного сотрудника, уполномоченного в организации Исполнителя принимать решения оперативного характера о порядке и способе оказания Услуг в рамках настоящего ТЗ, и несущего в организации Исполнителя ответственность за качество и полноту оказания настоящих Услуг в целом.</w:t>
      </w:r>
    </w:p>
    <w:p w:rsidR="008013DB" w:rsidRPr="008013DB" w:rsidRDefault="008013DB" w:rsidP="008013DB">
      <w:pPr>
        <w:numPr>
          <w:ilvl w:val="1"/>
          <w:numId w:val="5"/>
        </w:numPr>
        <w:spacing w:after="0" w:line="240" w:lineRule="auto"/>
        <w:ind w:left="0" w:firstLine="0"/>
        <w:jc w:val="both"/>
        <w:rPr>
          <w:rFonts w:ascii="Times New Roman" w:hAnsi="Times New Roman"/>
          <w:sz w:val="24"/>
          <w:szCs w:val="24"/>
        </w:rPr>
      </w:pPr>
      <w:r w:rsidRPr="008013DB">
        <w:rPr>
          <w:rFonts w:ascii="Times New Roman" w:hAnsi="Times New Roman"/>
          <w:sz w:val="24"/>
          <w:szCs w:val="24"/>
        </w:rPr>
        <w:t>Исполнитель должен иметь опыт работы на рынке информационных технологий в области разработки, развития и сопровождения программного продукта 1С не менее 3 лет.</w:t>
      </w:r>
    </w:p>
    <w:p w:rsidR="008013DB" w:rsidRPr="008013DB" w:rsidRDefault="008013DB" w:rsidP="008013DB">
      <w:pPr>
        <w:numPr>
          <w:ilvl w:val="1"/>
          <w:numId w:val="5"/>
        </w:numPr>
        <w:spacing w:after="0" w:line="240" w:lineRule="auto"/>
        <w:ind w:left="0" w:firstLine="0"/>
        <w:jc w:val="both"/>
        <w:rPr>
          <w:rFonts w:ascii="Times New Roman" w:hAnsi="Times New Roman"/>
          <w:sz w:val="24"/>
          <w:szCs w:val="24"/>
        </w:rPr>
      </w:pPr>
      <w:r w:rsidRPr="008013DB">
        <w:rPr>
          <w:rFonts w:ascii="Times New Roman" w:hAnsi="Times New Roman"/>
          <w:sz w:val="24"/>
          <w:szCs w:val="24"/>
        </w:rPr>
        <w:t>Специалисты Исполнителя, привлекаемые к оказанию услуг, должны иметь необходимые знания и навыки работ с ПП 1С (знания и навыки методов и средств разработки/сопровождения программного обеспечения, опыт разработки/доработки технической  документацией, опыт консультирования пользователей), обладать соответствующей квалификацией, иметь соответствующие сертификаты.</w:t>
      </w:r>
    </w:p>
    <w:p w:rsidR="008013DB" w:rsidRPr="008013DB" w:rsidRDefault="008013DB" w:rsidP="008013DB">
      <w:pPr>
        <w:pStyle w:val="ListParagraph1"/>
        <w:spacing w:after="0"/>
        <w:ind w:left="0"/>
        <w:contextualSpacing/>
        <w:rPr>
          <w:rStyle w:val="21"/>
          <w:color w:val="000000"/>
          <w:sz w:val="24"/>
          <w:szCs w:val="24"/>
        </w:rPr>
      </w:pPr>
    </w:p>
    <w:p w:rsidR="008013DB" w:rsidRPr="008013DB" w:rsidRDefault="008013DB" w:rsidP="008013DB">
      <w:pPr>
        <w:pStyle w:val="ListParagraph1"/>
        <w:spacing w:after="0"/>
        <w:ind w:left="0"/>
        <w:contextualSpacing/>
      </w:pPr>
      <w:r w:rsidRPr="008013DB">
        <w:rPr>
          <w:b/>
        </w:rPr>
        <w:t>Сроки оказания услуг</w:t>
      </w:r>
      <w:r w:rsidRPr="008013DB">
        <w:t>:   Февраль 2023г.- Январь 2024г.</w:t>
      </w:r>
    </w:p>
    <w:p w:rsidR="00DA2BEB" w:rsidRDefault="00DA2BEB" w:rsidP="00DA2BEB">
      <w:pPr>
        <w:pStyle w:val="ListParagraph1"/>
        <w:spacing w:after="0"/>
        <w:ind w:left="0"/>
        <w:contextualSpacing/>
      </w:pPr>
    </w:p>
    <w:p w:rsidR="00A7653F" w:rsidRDefault="00A7653F" w:rsidP="00A7653F">
      <w:pPr>
        <w:spacing w:after="0" w:line="360" w:lineRule="exact"/>
        <w:ind w:firstLine="709"/>
        <w:jc w:val="both"/>
        <w:rPr>
          <w:rFonts w:ascii="Times New Roman" w:hAnsi="Times New Roman"/>
          <w:b/>
          <w:sz w:val="24"/>
          <w:szCs w:val="24"/>
        </w:rPr>
      </w:pPr>
    </w:p>
    <w:p w:rsidR="00DA2BEB" w:rsidRPr="004B2AED" w:rsidRDefault="00DA2BEB" w:rsidP="00A7653F">
      <w:pPr>
        <w:spacing w:after="0" w:line="360" w:lineRule="exact"/>
        <w:ind w:firstLine="709"/>
        <w:jc w:val="both"/>
        <w:rPr>
          <w:rFonts w:ascii="Times New Roman" w:hAnsi="Times New Roman"/>
          <w:b/>
          <w:sz w:val="24"/>
          <w:szCs w:val="24"/>
        </w:rPr>
      </w:pPr>
    </w:p>
    <w:tbl>
      <w:tblPr>
        <w:tblW w:w="5628" w:type="pct"/>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9"/>
        <w:gridCol w:w="1826"/>
        <w:gridCol w:w="1372"/>
        <w:gridCol w:w="1065"/>
        <w:gridCol w:w="1525"/>
        <w:gridCol w:w="912"/>
        <w:gridCol w:w="1831"/>
        <w:gridCol w:w="1062"/>
      </w:tblGrid>
      <w:tr w:rsidR="00A7653F" w:rsidRPr="004B2AED" w:rsidTr="00DA2BEB">
        <w:tc>
          <w:tcPr>
            <w:tcW w:w="855" w:type="pct"/>
            <w:vAlign w:val="center"/>
          </w:tcPr>
          <w:p w:rsidR="00A7653F" w:rsidRPr="00C964C5" w:rsidRDefault="00A7653F" w:rsidP="00C964C5">
            <w:pPr>
              <w:spacing w:after="0" w:line="360" w:lineRule="exact"/>
              <w:jc w:val="center"/>
              <w:rPr>
                <w:rFonts w:ascii="Times New Roman" w:hAnsi="Times New Roman"/>
                <w:b/>
                <w:sz w:val="24"/>
                <w:szCs w:val="24"/>
                <w:lang w:val="en-US"/>
              </w:rPr>
            </w:pPr>
            <w:r w:rsidRPr="00C964C5">
              <w:rPr>
                <w:rFonts w:ascii="Times New Roman" w:hAnsi="Times New Roman"/>
                <w:b/>
                <w:sz w:val="24"/>
                <w:szCs w:val="24"/>
              </w:rPr>
              <w:t>Наименование Услуг</w:t>
            </w:r>
          </w:p>
        </w:tc>
        <w:tc>
          <w:tcPr>
            <w:tcW w:w="789" w:type="pct"/>
            <w:vAlign w:val="center"/>
          </w:tcPr>
          <w:p w:rsidR="00A7653F" w:rsidRPr="00C964C5" w:rsidRDefault="00A7653F" w:rsidP="00C964C5">
            <w:pPr>
              <w:spacing w:after="0" w:line="360" w:lineRule="exact"/>
              <w:ind w:left="-108"/>
              <w:jc w:val="center"/>
              <w:rPr>
                <w:rFonts w:ascii="Times New Roman" w:hAnsi="Times New Roman"/>
                <w:b/>
                <w:sz w:val="24"/>
                <w:szCs w:val="24"/>
                <w:lang w:val="en-US"/>
              </w:rPr>
            </w:pPr>
            <w:proofErr w:type="spellStart"/>
            <w:r w:rsidRPr="00C964C5">
              <w:rPr>
                <w:rFonts w:ascii="Times New Roman" w:hAnsi="Times New Roman"/>
                <w:b/>
                <w:sz w:val="24"/>
                <w:szCs w:val="24"/>
                <w:lang w:val="en-US"/>
              </w:rPr>
              <w:t>Содержание</w:t>
            </w:r>
            <w:proofErr w:type="spellEnd"/>
            <w:r w:rsidRPr="00C964C5">
              <w:rPr>
                <w:rFonts w:ascii="Times New Roman" w:hAnsi="Times New Roman"/>
                <w:b/>
                <w:sz w:val="24"/>
                <w:szCs w:val="24"/>
                <w:lang w:val="en-US"/>
              </w:rPr>
              <w:t xml:space="preserve"> </w:t>
            </w:r>
            <w:r w:rsidRPr="00C964C5">
              <w:rPr>
                <w:rFonts w:ascii="Times New Roman" w:hAnsi="Times New Roman"/>
                <w:b/>
                <w:sz w:val="24"/>
                <w:szCs w:val="24"/>
              </w:rPr>
              <w:t>У</w:t>
            </w:r>
            <w:proofErr w:type="spellStart"/>
            <w:r w:rsidRPr="00C964C5">
              <w:rPr>
                <w:rFonts w:ascii="Times New Roman" w:hAnsi="Times New Roman"/>
                <w:b/>
                <w:sz w:val="24"/>
                <w:szCs w:val="24"/>
                <w:lang w:val="en-US"/>
              </w:rPr>
              <w:t>слуг</w:t>
            </w:r>
            <w:proofErr w:type="spellEnd"/>
          </w:p>
        </w:tc>
        <w:tc>
          <w:tcPr>
            <w:tcW w:w="593" w:type="pct"/>
            <w:shd w:val="clear" w:color="auto" w:fill="auto"/>
            <w:vAlign w:val="center"/>
          </w:tcPr>
          <w:p w:rsidR="00A7653F" w:rsidRPr="004B2AED" w:rsidRDefault="00A7653F" w:rsidP="000F1AEB">
            <w:pPr>
              <w:spacing w:after="0" w:line="360" w:lineRule="exact"/>
              <w:jc w:val="center"/>
              <w:rPr>
                <w:rFonts w:ascii="Times New Roman" w:hAnsi="Times New Roman"/>
                <w:b/>
                <w:sz w:val="24"/>
                <w:szCs w:val="24"/>
              </w:rPr>
            </w:pPr>
            <w:r w:rsidRPr="004B2AED">
              <w:rPr>
                <w:rFonts w:ascii="Times New Roman" w:hAnsi="Times New Roman"/>
                <w:b/>
                <w:sz w:val="24"/>
                <w:szCs w:val="24"/>
              </w:rPr>
              <w:t>Ед. измерения</w:t>
            </w:r>
          </w:p>
        </w:tc>
        <w:tc>
          <w:tcPr>
            <w:tcW w:w="460" w:type="pct"/>
            <w:shd w:val="clear" w:color="auto" w:fill="auto"/>
            <w:vAlign w:val="center"/>
          </w:tcPr>
          <w:p w:rsidR="00A7653F" w:rsidRPr="004B2AED" w:rsidRDefault="00A7653F" w:rsidP="00C964C5">
            <w:pPr>
              <w:spacing w:after="0" w:line="360" w:lineRule="exact"/>
              <w:jc w:val="center"/>
              <w:rPr>
                <w:rFonts w:ascii="Times New Roman" w:hAnsi="Times New Roman"/>
                <w:b/>
                <w:strike/>
                <w:sz w:val="24"/>
                <w:szCs w:val="24"/>
              </w:rPr>
            </w:pPr>
            <w:r w:rsidRPr="004B2AED">
              <w:rPr>
                <w:rFonts w:ascii="Times New Roman" w:hAnsi="Times New Roman"/>
                <w:b/>
                <w:sz w:val="24"/>
                <w:szCs w:val="24"/>
              </w:rPr>
              <w:t>Количество</w:t>
            </w:r>
          </w:p>
        </w:tc>
        <w:tc>
          <w:tcPr>
            <w:tcW w:w="659" w:type="pct"/>
            <w:vAlign w:val="center"/>
          </w:tcPr>
          <w:p w:rsidR="00A7653F" w:rsidRPr="004B2AED" w:rsidRDefault="00A7653F" w:rsidP="000F1AEB">
            <w:pPr>
              <w:spacing w:after="0" w:line="360" w:lineRule="exact"/>
              <w:ind w:left="-108"/>
              <w:jc w:val="center"/>
              <w:rPr>
                <w:rFonts w:ascii="Times New Roman" w:hAnsi="Times New Roman"/>
                <w:b/>
                <w:sz w:val="24"/>
                <w:szCs w:val="24"/>
                <w:lang w:val="en-US"/>
              </w:rPr>
            </w:pPr>
            <w:r w:rsidRPr="004B2AED">
              <w:rPr>
                <w:rFonts w:ascii="Times New Roman" w:hAnsi="Times New Roman"/>
                <w:b/>
                <w:i/>
                <w:sz w:val="24"/>
                <w:szCs w:val="24"/>
              </w:rPr>
              <w:t>Цена за 1-ну ед. с НДС, руб. (НДС не облагается)</w:t>
            </w:r>
          </w:p>
        </w:tc>
        <w:tc>
          <w:tcPr>
            <w:tcW w:w="394" w:type="pct"/>
            <w:vAlign w:val="center"/>
          </w:tcPr>
          <w:p w:rsidR="00A7653F" w:rsidRPr="004B2AED" w:rsidRDefault="00A7653F" w:rsidP="000F1AEB">
            <w:pPr>
              <w:spacing w:after="0" w:line="360" w:lineRule="exact"/>
              <w:jc w:val="center"/>
              <w:rPr>
                <w:rFonts w:ascii="Times New Roman" w:hAnsi="Times New Roman"/>
                <w:b/>
                <w:sz w:val="24"/>
                <w:szCs w:val="24"/>
                <w:lang w:val="en-US"/>
              </w:rPr>
            </w:pPr>
            <w:r w:rsidRPr="004B2AED">
              <w:rPr>
                <w:rFonts w:ascii="Times New Roman" w:hAnsi="Times New Roman"/>
                <w:b/>
                <w:i/>
                <w:sz w:val="24"/>
                <w:szCs w:val="24"/>
              </w:rPr>
              <w:t>Сумма НДС руб.</w:t>
            </w:r>
          </w:p>
        </w:tc>
        <w:tc>
          <w:tcPr>
            <w:tcW w:w="791" w:type="pct"/>
            <w:vAlign w:val="center"/>
          </w:tcPr>
          <w:p w:rsidR="00A7653F" w:rsidRPr="004B2AED" w:rsidRDefault="00A7653F" w:rsidP="000F1AEB">
            <w:pPr>
              <w:spacing w:after="0" w:line="360" w:lineRule="exact"/>
              <w:rPr>
                <w:rFonts w:ascii="Times New Roman" w:hAnsi="Times New Roman"/>
                <w:b/>
                <w:i/>
                <w:sz w:val="24"/>
                <w:szCs w:val="24"/>
              </w:rPr>
            </w:pPr>
            <w:r w:rsidRPr="004B2AED">
              <w:rPr>
                <w:rFonts w:ascii="Times New Roman" w:hAnsi="Times New Roman"/>
                <w:b/>
                <w:i/>
                <w:sz w:val="24"/>
                <w:szCs w:val="24"/>
              </w:rPr>
              <w:t>Всего, с учетом НДС (без НДС), руб./ Всего не может превышать, с учетом НДС (без НДС), руб</w:t>
            </w:r>
            <w:r w:rsidRPr="004B2AED">
              <w:rPr>
                <w:rFonts w:ascii="Times New Roman" w:hAnsi="Times New Roman"/>
                <w:b/>
                <w:sz w:val="24"/>
                <w:szCs w:val="24"/>
              </w:rPr>
              <w:t>.</w:t>
            </w:r>
          </w:p>
        </w:tc>
        <w:tc>
          <w:tcPr>
            <w:tcW w:w="459" w:type="pct"/>
            <w:vAlign w:val="center"/>
          </w:tcPr>
          <w:p w:rsidR="00A7653F" w:rsidRPr="004B2AED" w:rsidRDefault="00A7653F" w:rsidP="000F1AEB">
            <w:pPr>
              <w:spacing w:after="0" w:line="360" w:lineRule="exact"/>
              <w:rPr>
                <w:rFonts w:ascii="Times New Roman" w:hAnsi="Times New Roman"/>
                <w:b/>
                <w:sz w:val="24"/>
                <w:szCs w:val="24"/>
              </w:rPr>
            </w:pPr>
            <w:r w:rsidRPr="004B2AED">
              <w:rPr>
                <w:rFonts w:ascii="Times New Roman" w:hAnsi="Times New Roman"/>
                <w:b/>
                <w:i/>
                <w:sz w:val="24"/>
                <w:szCs w:val="24"/>
              </w:rPr>
              <w:t>Результат</w:t>
            </w:r>
          </w:p>
        </w:tc>
      </w:tr>
      <w:tr w:rsidR="00A7653F" w:rsidRPr="004B2AED" w:rsidTr="00DA2BEB">
        <w:tc>
          <w:tcPr>
            <w:tcW w:w="855" w:type="pct"/>
          </w:tcPr>
          <w:p w:rsidR="00A7653F" w:rsidRPr="004B2AED" w:rsidRDefault="00A7653F" w:rsidP="000F1AEB">
            <w:pPr>
              <w:widowControl w:val="0"/>
              <w:suppressAutoHyphens/>
              <w:autoSpaceDN w:val="0"/>
              <w:spacing w:after="0" w:line="360" w:lineRule="exact"/>
              <w:jc w:val="both"/>
              <w:rPr>
                <w:rFonts w:ascii="Times New Roman" w:hAnsi="Times New Roman"/>
                <w:i/>
                <w:sz w:val="24"/>
                <w:szCs w:val="24"/>
              </w:rPr>
            </w:pPr>
            <w:r w:rsidRPr="004B2AED">
              <w:rPr>
                <w:rFonts w:ascii="Times New Roman" w:hAnsi="Times New Roman"/>
                <w:sz w:val="24"/>
                <w:szCs w:val="24"/>
              </w:rPr>
              <w:t xml:space="preserve"> </w:t>
            </w:r>
          </w:p>
        </w:tc>
        <w:tc>
          <w:tcPr>
            <w:tcW w:w="789" w:type="pct"/>
            <w:vAlign w:val="center"/>
          </w:tcPr>
          <w:p w:rsidR="00A7653F" w:rsidRPr="004B2AED" w:rsidRDefault="00A7653F" w:rsidP="000F1AEB">
            <w:pPr>
              <w:widowControl w:val="0"/>
              <w:suppressAutoHyphens/>
              <w:autoSpaceDN w:val="0"/>
              <w:spacing w:after="0" w:line="360" w:lineRule="exact"/>
              <w:ind w:left="-108"/>
              <w:jc w:val="center"/>
              <w:rPr>
                <w:rFonts w:ascii="Times New Roman" w:hAnsi="Times New Roman"/>
                <w:b/>
                <w:i/>
                <w:strike/>
                <w:sz w:val="24"/>
                <w:szCs w:val="24"/>
              </w:rPr>
            </w:pPr>
            <w:r w:rsidRPr="004B2AED">
              <w:rPr>
                <w:rFonts w:ascii="Times New Roman" w:hAnsi="Times New Roman"/>
                <w:bCs/>
                <w:sz w:val="24"/>
                <w:szCs w:val="24"/>
              </w:rPr>
              <w:t xml:space="preserve"> </w:t>
            </w:r>
          </w:p>
        </w:tc>
        <w:tc>
          <w:tcPr>
            <w:tcW w:w="593" w:type="pct"/>
            <w:vAlign w:val="center"/>
          </w:tcPr>
          <w:p w:rsidR="00A7653F" w:rsidRPr="004B2AED" w:rsidRDefault="00A7653F" w:rsidP="000F1AEB">
            <w:pPr>
              <w:spacing w:after="0" w:line="360" w:lineRule="exact"/>
              <w:jc w:val="center"/>
              <w:rPr>
                <w:rFonts w:ascii="Times New Roman" w:hAnsi="Times New Roman"/>
                <w:sz w:val="24"/>
                <w:szCs w:val="24"/>
              </w:rPr>
            </w:pPr>
          </w:p>
        </w:tc>
        <w:tc>
          <w:tcPr>
            <w:tcW w:w="460" w:type="pct"/>
            <w:vAlign w:val="center"/>
          </w:tcPr>
          <w:p w:rsidR="00A7653F" w:rsidRPr="004B2AED" w:rsidRDefault="00A7653F" w:rsidP="000F1AEB">
            <w:pPr>
              <w:spacing w:after="0" w:line="360" w:lineRule="exact"/>
              <w:jc w:val="center"/>
              <w:rPr>
                <w:rFonts w:ascii="Times New Roman" w:hAnsi="Times New Roman"/>
                <w:sz w:val="24"/>
                <w:szCs w:val="24"/>
              </w:rPr>
            </w:pPr>
          </w:p>
        </w:tc>
        <w:tc>
          <w:tcPr>
            <w:tcW w:w="659" w:type="pct"/>
            <w:shd w:val="clear" w:color="auto" w:fill="auto"/>
            <w:vAlign w:val="center"/>
          </w:tcPr>
          <w:p w:rsidR="00A7653F" w:rsidRPr="004B2AED" w:rsidRDefault="00A7653F" w:rsidP="000F1AEB">
            <w:pPr>
              <w:spacing w:after="0" w:line="360" w:lineRule="exact"/>
              <w:jc w:val="center"/>
              <w:rPr>
                <w:rFonts w:ascii="Times New Roman" w:hAnsi="Times New Roman"/>
                <w:sz w:val="24"/>
                <w:szCs w:val="24"/>
              </w:rPr>
            </w:pPr>
          </w:p>
        </w:tc>
        <w:tc>
          <w:tcPr>
            <w:tcW w:w="394" w:type="pct"/>
            <w:vAlign w:val="center"/>
          </w:tcPr>
          <w:p w:rsidR="00A7653F" w:rsidRPr="004B2AED" w:rsidRDefault="00A7653F" w:rsidP="000F1AEB">
            <w:pPr>
              <w:spacing w:after="0" w:line="360" w:lineRule="exact"/>
              <w:jc w:val="center"/>
              <w:rPr>
                <w:rFonts w:ascii="Times New Roman" w:hAnsi="Times New Roman"/>
                <w:sz w:val="24"/>
                <w:szCs w:val="24"/>
              </w:rPr>
            </w:pPr>
          </w:p>
        </w:tc>
        <w:tc>
          <w:tcPr>
            <w:tcW w:w="791" w:type="pct"/>
            <w:vAlign w:val="center"/>
          </w:tcPr>
          <w:p w:rsidR="00A7653F" w:rsidRPr="004B2AED" w:rsidRDefault="00A7653F" w:rsidP="000F1AEB">
            <w:pPr>
              <w:spacing w:after="0" w:line="360" w:lineRule="exact"/>
              <w:rPr>
                <w:rFonts w:ascii="Times New Roman" w:hAnsi="Times New Roman"/>
                <w:sz w:val="24"/>
                <w:szCs w:val="24"/>
              </w:rPr>
            </w:pPr>
          </w:p>
        </w:tc>
        <w:tc>
          <w:tcPr>
            <w:tcW w:w="459" w:type="pct"/>
            <w:vAlign w:val="center"/>
          </w:tcPr>
          <w:p w:rsidR="00A7653F" w:rsidRPr="004B2AED" w:rsidRDefault="00A7653F" w:rsidP="000F1AEB">
            <w:pPr>
              <w:spacing w:after="0" w:line="360" w:lineRule="exact"/>
              <w:rPr>
                <w:rFonts w:ascii="Times New Roman" w:hAnsi="Times New Roman"/>
                <w:sz w:val="24"/>
                <w:szCs w:val="24"/>
              </w:rPr>
            </w:pPr>
          </w:p>
        </w:tc>
      </w:tr>
    </w:tbl>
    <w:p w:rsidR="00A7653F" w:rsidRPr="004B2AED" w:rsidRDefault="00A7653F" w:rsidP="00A7653F">
      <w:pPr>
        <w:spacing w:after="0" w:line="360" w:lineRule="exact"/>
        <w:jc w:val="both"/>
        <w:rPr>
          <w:rFonts w:ascii="Times New Roman" w:hAnsi="Times New Roman"/>
          <w:b/>
          <w:sz w:val="24"/>
          <w:szCs w:val="24"/>
        </w:rPr>
      </w:pPr>
    </w:p>
    <w:p w:rsidR="00A7653F" w:rsidRPr="004B2AED" w:rsidRDefault="00A7653F" w:rsidP="00A7653F">
      <w:pPr>
        <w:spacing w:after="0" w:line="360" w:lineRule="exact"/>
        <w:jc w:val="both"/>
        <w:rPr>
          <w:rFonts w:ascii="Times New Roman" w:hAnsi="Times New Roman"/>
          <w:i/>
          <w:sz w:val="24"/>
          <w:szCs w:val="24"/>
          <w:u w:val="single"/>
        </w:rPr>
      </w:pPr>
      <w:r w:rsidRPr="004B2AED">
        <w:rPr>
          <w:rFonts w:ascii="Times New Roman" w:hAnsi="Times New Roman"/>
          <w:i/>
          <w:sz w:val="24"/>
          <w:szCs w:val="24"/>
          <w:u w:val="single"/>
        </w:rPr>
        <w:t>При необходимости Стороны могут указать в данном приложении дополнительные условия.</w:t>
      </w:r>
    </w:p>
    <w:p w:rsidR="00A7653F" w:rsidRPr="004B2AED" w:rsidRDefault="00A7653F" w:rsidP="00A7653F">
      <w:pPr>
        <w:spacing w:after="0" w:line="360" w:lineRule="exact"/>
        <w:jc w:val="both"/>
        <w:rPr>
          <w:rFonts w:ascii="Times New Roman" w:hAnsi="Times New Roman"/>
          <w:b/>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A7653F" w:rsidRPr="004B2AED" w:rsidTr="000F1AEB">
        <w:tc>
          <w:tcPr>
            <w:tcW w:w="4375" w:type="dxa"/>
          </w:tcPr>
          <w:p w:rsidR="00A7653F" w:rsidRPr="004B2AED" w:rsidRDefault="00A7653F" w:rsidP="000F1A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От Заказчика:</w:t>
            </w:r>
          </w:p>
          <w:p w:rsidR="00A7653F" w:rsidRPr="004B2AED" w:rsidRDefault="00A7653F" w:rsidP="000F1AEB">
            <w:pPr>
              <w:spacing w:after="0" w:line="360" w:lineRule="exact"/>
              <w:ind w:firstLine="709"/>
              <w:jc w:val="both"/>
              <w:rPr>
                <w:rFonts w:ascii="Times New Roman" w:hAnsi="Times New Roman"/>
                <w:bCs/>
                <w:sz w:val="24"/>
                <w:szCs w:val="24"/>
              </w:rPr>
            </w:pP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tcPr>
          <w:p w:rsidR="00A7653F" w:rsidRPr="004B2AED" w:rsidRDefault="00A7653F" w:rsidP="000F1A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От Исполнителя:</w:t>
            </w:r>
          </w:p>
          <w:p w:rsidR="00A7653F" w:rsidRPr="004B2AED" w:rsidRDefault="00A7653F" w:rsidP="000F1AEB">
            <w:pPr>
              <w:spacing w:after="0" w:line="360" w:lineRule="exact"/>
              <w:ind w:firstLine="709"/>
              <w:jc w:val="both"/>
              <w:rPr>
                <w:rFonts w:ascii="Times New Roman" w:hAnsi="Times New Roman"/>
                <w:sz w:val="24"/>
                <w:szCs w:val="24"/>
              </w:rPr>
            </w:pPr>
          </w:p>
        </w:tc>
      </w:tr>
      <w:tr w:rsidR="00A7653F" w:rsidRPr="004B2AED" w:rsidTr="000F1AEB">
        <w:tc>
          <w:tcPr>
            <w:tcW w:w="4375"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tcPr>
          <w:p w:rsidR="00A7653F" w:rsidRPr="004B2AED" w:rsidRDefault="00A7653F" w:rsidP="000F1AEB">
            <w:pPr>
              <w:spacing w:after="0" w:line="360" w:lineRule="exact"/>
              <w:ind w:firstLine="709"/>
              <w:jc w:val="both"/>
              <w:rPr>
                <w:rFonts w:ascii="Times New Roman" w:hAnsi="Times New Roman"/>
                <w:b/>
                <w:bCs/>
                <w:sz w:val="24"/>
                <w:szCs w:val="24"/>
              </w:rPr>
            </w:pPr>
          </w:p>
          <w:p w:rsidR="00A7653F" w:rsidRPr="004B2AED" w:rsidRDefault="00A7653F" w:rsidP="000F1AEB">
            <w:pPr>
              <w:spacing w:after="0" w:line="360" w:lineRule="exact"/>
              <w:ind w:firstLine="709"/>
              <w:jc w:val="both"/>
              <w:rPr>
                <w:rFonts w:ascii="Times New Roman" w:hAnsi="Times New Roman"/>
                <w:b/>
                <w:bCs/>
                <w:sz w:val="24"/>
                <w:szCs w:val="24"/>
              </w:rPr>
            </w:pPr>
          </w:p>
        </w:tc>
      </w:tr>
      <w:tr w:rsidR="00A7653F" w:rsidRPr="004B2AED" w:rsidTr="000F1AEB">
        <w:tc>
          <w:tcPr>
            <w:tcW w:w="4375" w:type="dxa"/>
          </w:tcPr>
          <w:p w:rsidR="00A7653F" w:rsidRPr="004B2AED" w:rsidRDefault="00A7653F" w:rsidP="00C964C5">
            <w:pPr>
              <w:spacing w:after="0" w:line="360" w:lineRule="exact"/>
              <w:jc w:val="both"/>
              <w:rPr>
                <w:rFonts w:ascii="Times New Roman" w:hAnsi="Times New Roman"/>
                <w:sz w:val="24"/>
                <w:szCs w:val="24"/>
              </w:rPr>
            </w:pPr>
            <w:r w:rsidRPr="004B2AED">
              <w:rPr>
                <w:rFonts w:ascii="Times New Roman" w:hAnsi="Times New Roman"/>
                <w:sz w:val="24"/>
                <w:szCs w:val="24"/>
              </w:rPr>
              <w:t>_________________/</w:t>
            </w:r>
            <w:r w:rsidR="00C964C5">
              <w:rPr>
                <w:rFonts w:ascii="Times New Roman" w:hAnsi="Times New Roman"/>
                <w:sz w:val="24"/>
                <w:szCs w:val="24"/>
              </w:rPr>
              <w:t xml:space="preserve"> </w:t>
            </w:r>
            <w:proofErr w:type="spellStart"/>
            <w:r w:rsidR="00C964C5">
              <w:rPr>
                <w:rFonts w:ascii="Times New Roman" w:hAnsi="Times New Roman"/>
                <w:sz w:val="24"/>
                <w:szCs w:val="24"/>
              </w:rPr>
              <w:t>Гейдешман</w:t>
            </w:r>
            <w:proofErr w:type="spellEnd"/>
            <w:r w:rsidR="00C964C5">
              <w:rPr>
                <w:rFonts w:ascii="Times New Roman" w:hAnsi="Times New Roman"/>
                <w:sz w:val="24"/>
                <w:szCs w:val="24"/>
              </w:rPr>
              <w:t xml:space="preserve"> Е.С.</w:t>
            </w:r>
            <w:r w:rsidRPr="004B2AED">
              <w:rPr>
                <w:rFonts w:ascii="Times New Roman" w:hAnsi="Times New Roman"/>
                <w:sz w:val="24"/>
                <w:szCs w:val="24"/>
              </w:rPr>
              <w:t>/</w:t>
            </w: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tcPr>
          <w:p w:rsidR="00A7653F" w:rsidRPr="004B2AED" w:rsidRDefault="00A7653F" w:rsidP="000F1A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 /_______/</w:t>
            </w:r>
          </w:p>
        </w:tc>
      </w:tr>
      <w:tr w:rsidR="00A7653F" w:rsidRPr="004B2AED" w:rsidTr="000F1AEB">
        <w:tc>
          <w:tcPr>
            <w:tcW w:w="4375" w:type="dxa"/>
          </w:tcPr>
          <w:p w:rsidR="00A7653F" w:rsidRPr="004B2AED" w:rsidRDefault="00A7653F" w:rsidP="000F1AEB">
            <w:pPr>
              <w:spacing w:after="0" w:line="360" w:lineRule="exact"/>
              <w:ind w:firstLine="709"/>
              <w:jc w:val="both"/>
              <w:rPr>
                <w:rFonts w:ascii="Times New Roman" w:hAnsi="Times New Roman"/>
                <w:sz w:val="24"/>
                <w:szCs w:val="24"/>
              </w:rPr>
            </w:pP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tcPr>
          <w:p w:rsidR="00A7653F" w:rsidRPr="004B2AED" w:rsidRDefault="00A7653F" w:rsidP="000F1AEB">
            <w:pPr>
              <w:spacing w:after="0" w:line="360" w:lineRule="exact"/>
              <w:ind w:firstLine="709"/>
              <w:jc w:val="both"/>
              <w:rPr>
                <w:rFonts w:ascii="Times New Roman" w:hAnsi="Times New Roman"/>
                <w:sz w:val="24"/>
                <w:szCs w:val="24"/>
              </w:rPr>
            </w:pPr>
          </w:p>
        </w:tc>
      </w:tr>
    </w:tbl>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Default="00A7653F" w:rsidP="00A7653F">
      <w:pPr>
        <w:pStyle w:val="a7"/>
        <w:spacing w:after="0" w:line="360" w:lineRule="exact"/>
        <w:ind w:left="4236" w:firstLine="709"/>
        <w:jc w:val="right"/>
        <w:rPr>
          <w:rFonts w:ascii="Times New Roman" w:eastAsia="Calibri" w:hAnsi="Times New Roman"/>
          <w:sz w:val="24"/>
          <w:szCs w:val="24"/>
        </w:rPr>
      </w:pPr>
    </w:p>
    <w:p w:rsidR="00DA2BEB" w:rsidRDefault="00DA2BEB" w:rsidP="00A7653F">
      <w:pPr>
        <w:pStyle w:val="a7"/>
        <w:spacing w:after="0" w:line="360" w:lineRule="exact"/>
        <w:ind w:left="4236" w:firstLine="709"/>
        <w:jc w:val="right"/>
        <w:rPr>
          <w:rFonts w:ascii="Times New Roman" w:eastAsia="Calibri" w:hAnsi="Times New Roman"/>
          <w:sz w:val="24"/>
          <w:szCs w:val="24"/>
        </w:rPr>
      </w:pPr>
    </w:p>
    <w:p w:rsidR="00DA2BEB" w:rsidRDefault="00DA2BEB" w:rsidP="00A7653F">
      <w:pPr>
        <w:pStyle w:val="a7"/>
        <w:spacing w:after="0" w:line="360" w:lineRule="exact"/>
        <w:ind w:left="4236" w:firstLine="709"/>
        <w:jc w:val="right"/>
        <w:rPr>
          <w:rFonts w:ascii="Times New Roman" w:eastAsia="Calibri" w:hAnsi="Times New Roman"/>
          <w:sz w:val="24"/>
          <w:szCs w:val="24"/>
        </w:rPr>
      </w:pPr>
    </w:p>
    <w:p w:rsidR="00DA2BEB" w:rsidRDefault="00DA2BEB" w:rsidP="00A7653F">
      <w:pPr>
        <w:pStyle w:val="a7"/>
        <w:spacing w:after="0" w:line="360" w:lineRule="exact"/>
        <w:ind w:left="4236" w:firstLine="709"/>
        <w:jc w:val="right"/>
        <w:rPr>
          <w:rFonts w:ascii="Times New Roman" w:eastAsia="Calibri" w:hAnsi="Times New Roman"/>
          <w:sz w:val="24"/>
          <w:szCs w:val="24"/>
        </w:rPr>
      </w:pPr>
    </w:p>
    <w:p w:rsidR="00DA2BEB" w:rsidRDefault="00DA2BEB" w:rsidP="00A7653F">
      <w:pPr>
        <w:pStyle w:val="a7"/>
        <w:spacing w:after="0" w:line="360" w:lineRule="exact"/>
        <w:ind w:left="4236" w:firstLine="709"/>
        <w:jc w:val="right"/>
        <w:rPr>
          <w:rFonts w:ascii="Times New Roman" w:eastAsia="Calibri" w:hAnsi="Times New Roman"/>
          <w:sz w:val="24"/>
          <w:szCs w:val="24"/>
        </w:rPr>
      </w:pPr>
    </w:p>
    <w:p w:rsidR="00DA2BEB" w:rsidRDefault="00DA2BEB" w:rsidP="00A7653F">
      <w:pPr>
        <w:pStyle w:val="a7"/>
        <w:spacing w:after="0" w:line="360" w:lineRule="exact"/>
        <w:ind w:left="4236" w:firstLine="709"/>
        <w:jc w:val="right"/>
        <w:rPr>
          <w:rFonts w:ascii="Times New Roman" w:eastAsia="Calibri" w:hAnsi="Times New Roman"/>
          <w:sz w:val="24"/>
          <w:szCs w:val="24"/>
        </w:rPr>
      </w:pPr>
    </w:p>
    <w:p w:rsidR="00DA2BEB" w:rsidRDefault="00DA2BEB" w:rsidP="00A7653F">
      <w:pPr>
        <w:pStyle w:val="a7"/>
        <w:spacing w:after="0" w:line="360" w:lineRule="exact"/>
        <w:ind w:left="4236" w:firstLine="709"/>
        <w:jc w:val="right"/>
        <w:rPr>
          <w:rFonts w:ascii="Times New Roman" w:eastAsia="Calibri" w:hAnsi="Times New Roman"/>
          <w:sz w:val="24"/>
          <w:szCs w:val="24"/>
        </w:rPr>
      </w:pPr>
    </w:p>
    <w:p w:rsidR="00DA2BEB" w:rsidRDefault="00DA2BEB" w:rsidP="00A7653F">
      <w:pPr>
        <w:pStyle w:val="a7"/>
        <w:spacing w:after="0" w:line="360" w:lineRule="exact"/>
        <w:ind w:left="4236" w:firstLine="709"/>
        <w:jc w:val="right"/>
        <w:rPr>
          <w:rFonts w:ascii="Times New Roman" w:eastAsia="Calibri" w:hAnsi="Times New Roman"/>
          <w:sz w:val="24"/>
          <w:szCs w:val="24"/>
        </w:rPr>
      </w:pPr>
    </w:p>
    <w:p w:rsidR="00DA2BEB" w:rsidRDefault="00DA2BEB" w:rsidP="00A7653F">
      <w:pPr>
        <w:pStyle w:val="a7"/>
        <w:spacing w:after="0" w:line="360" w:lineRule="exact"/>
        <w:ind w:left="4236" w:firstLine="709"/>
        <w:jc w:val="right"/>
        <w:rPr>
          <w:rFonts w:ascii="Times New Roman" w:eastAsia="Calibri" w:hAnsi="Times New Roman"/>
          <w:sz w:val="24"/>
          <w:szCs w:val="24"/>
        </w:rPr>
      </w:pPr>
    </w:p>
    <w:p w:rsidR="00DA2BEB" w:rsidRDefault="00DA2BEB" w:rsidP="00A7653F">
      <w:pPr>
        <w:pStyle w:val="a7"/>
        <w:spacing w:after="0" w:line="360" w:lineRule="exact"/>
        <w:ind w:left="4236" w:firstLine="709"/>
        <w:jc w:val="right"/>
        <w:rPr>
          <w:rFonts w:ascii="Times New Roman" w:eastAsia="Calibri" w:hAnsi="Times New Roman"/>
          <w:sz w:val="24"/>
          <w:szCs w:val="24"/>
        </w:rPr>
      </w:pPr>
    </w:p>
    <w:p w:rsidR="00DA2BEB" w:rsidRDefault="00DA2BEB" w:rsidP="00A7653F">
      <w:pPr>
        <w:pStyle w:val="a7"/>
        <w:spacing w:after="0" w:line="360" w:lineRule="exact"/>
        <w:ind w:left="4236" w:firstLine="709"/>
        <w:jc w:val="right"/>
        <w:rPr>
          <w:rFonts w:ascii="Times New Roman" w:eastAsia="Calibri" w:hAnsi="Times New Roman"/>
          <w:sz w:val="24"/>
          <w:szCs w:val="24"/>
        </w:rPr>
      </w:pPr>
    </w:p>
    <w:p w:rsidR="00DA2BEB" w:rsidRDefault="00DA2BEB" w:rsidP="00A7653F">
      <w:pPr>
        <w:pStyle w:val="a7"/>
        <w:spacing w:after="0" w:line="360" w:lineRule="exact"/>
        <w:ind w:left="4236" w:firstLine="709"/>
        <w:jc w:val="right"/>
        <w:rPr>
          <w:rFonts w:ascii="Times New Roman" w:eastAsia="Calibri" w:hAnsi="Times New Roman"/>
          <w:sz w:val="24"/>
          <w:szCs w:val="24"/>
        </w:rPr>
      </w:pPr>
    </w:p>
    <w:p w:rsidR="00DA2BEB" w:rsidRDefault="00DA2BEB" w:rsidP="00A7653F">
      <w:pPr>
        <w:pStyle w:val="a7"/>
        <w:spacing w:after="0" w:line="360" w:lineRule="exact"/>
        <w:ind w:left="4236" w:firstLine="709"/>
        <w:jc w:val="right"/>
        <w:rPr>
          <w:rFonts w:ascii="Times New Roman" w:eastAsia="Calibri" w:hAnsi="Times New Roman"/>
          <w:sz w:val="24"/>
          <w:szCs w:val="24"/>
        </w:rPr>
      </w:pPr>
    </w:p>
    <w:p w:rsidR="00DA2BEB" w:rsidRDefault="00DA2BEB" w:rsidP="00A7653F">
      <w:pPr>
        <w:pStyle w:val="a7"/>
        <w:spacing w:after="0" w:line="360" w:lineRule="exact"/>
        <w:ind w:left="4236" w:firstLine="709"/>
        <w:jc w:val="right"/>
        <w:rPr>
          <w:rFonts w:ascii="Times New Roman" w:eastAsia="Calibri" w:hAnsi="Times New Roman"/>
          <w:sz w:val="24"/>
          <w:szCs w:val="24"/>
        </w:rPr>
      </w:pPr>
    </w:p>
    <w:p w:rsidR="00DA2BEB" w:rsidRDefault="00DA2BEB" w:rsidP="00A7653F">
      <w:pPr>
        <w:pStyle w:val="a7"/>
        <w:spacing w:after="0" w:line="360" w:lineRule="exact"/>
        <w:ind w:left="4236" w:firstLine="709"/>
        <w:jc w:val="right"/>
        <w:rPr>
          <w:rFonts w:ascii="Times New Roman" w:eastAsia="Calibri" w:hAnsi="Times New Roman"/>
          <w:sz w:val="24"/>
          <w:szCs w:val="24"/>
        </w:rPr>
      </w:pPr>
    </w:p>
    <w:p w:rsidR="00DA2BEB" w:rsidRPr="004B2AED" w:rsidRDefault="00DA2BEB"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Приложение №2</w:t>
      </w: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№______</w:t>
      </w:r>
      <w:r w:rsidR="00DA2BEB">
        <w:rPr>
          <w:rFonts w:ascii="Times New Roman" w:hAnsi="Times New Roman"/>
          <w:sz w:val="24"/>
          <w:szCs w:val="24"/>
        </w:rPr>
        <w:t>__________</w:t>
      </w:r>
      <w:r w:rsidRPr="004B2AED">
        <w:rPr>
          <w:rFonts w:ascii="Times New Roman" w:hAnsi="Times New Roman"/>
          <w:sz w:val="24"/>
          <w:szCs w:val="24"/>
        </w:rPr>
        <w:t xml:space="preserve"> от «___» ____________ 20__ г.</w:t>
      </w: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p>
    <w:p w:rsidR="00A7653F" w:rsidRPr="004B2AED" w:rsidRDefault="00A7653F" w:rsidP="00A7653F">
      <w:pPr>
        <w:framePr w:hSpace="180" w:wrap="around" w:vAnchor="text" w:hAnchor="margin" w:x="70" w:y="22"/>
        <w:spacing w:after="0" w:line="360" w:lineRule="exact"/>
        <w:ind w:firstLine="709"/>
        <w:jc w:val="center"/>
        <w:rPr>
          <w:rFonts w:ascii="Times New Roman" w:hAnsi="Times New Roman"/>
          <w:b/>
          <w:sz w:val="24"/>
          <w:szCs w:val="24"/>
        </w:rPr>
      </w:pPr>
      <w:r w:rsidRPr="004B2AED">
        <w:rPr>
          <w:rFonts w:ascii="Times New Roman" w:hAnsi="Times New Roman"/>
          <w:b/>
          <w:sz w:val="24"/>
          <w:szCs w:val="24"/>
        </w:rPr>
        <w:t>КАЛЕНДАРНЫЙ ПЛАН-ГРАФИК УСЛУГ</w:t>
      </w:r>
    </w:p>
    <w:p w:rsidR="00A7653F" w:rsidRPr="004B2AED" w:rsidRDefault="00A7653F" w:rsidP="00A7653F">
      <w:pPr>
        <w:framePr w:hSpace="180" w:wrap="around" w:vAnchor="text" w:hAnchor="margin" w:x="70" w:y="22"/>
        <w:spacing w:after="0" w:line="360" w:lineRule="exact"/>
        <w:ind w:firstLine="709"/>
        <w:jc w:val="center"/>
        <w:rPr>
          <w:rFonts w:ascii="Times New Roman" w:hAnsi="Times New Roman"/>
          <w:b/>
          <w:sz w:val="24"/>
          <w:szCs w:val="24"/>
        </w:rPr>
      </w:pPr>
    </w:p>
    <w:tbl>
      <w:tblPr>
        <w:tblW w:w="5000" w:type="pct"/>
        <w:jc w:val="center"/>
        <w:tblLook w:val="0000"/>
      </w:tblPr>
      <w:tblGrid>
        <w:gridCol w:w="5141"/>
        <w:gridCol w:w="5140"/>
      </w:tblGrid>
      <w:tr w:rsidR="00A7653F" w:rsidRPr="004B2AED" w:rsidTr="000F1AEB">
        <w:trPr>
          <w:jc w:val="center"/>
        </w:trPr>
        <w:tc>
          <w:tcPr>
            <w:tcW w:w="4698" w:type="dxa"/>
          </w:tcPr>
          <w:p w:rsidR="00A7653F" w:rsidRPr="004B2AED" w:rsidRDefault="00A7653F" w:rsidP="000F1AEB">
            <w:pPr>
              <w:framePr w:hSpace="180" w:wrap="around" w:vAnchor="text" w:hAnchor="margin" w:x="70" w:y="22"/>
              <w:spacing w:after="0" w:line="360" w:lineRule="exact"/>
              <w:jc w:val="both"/>
              <w:rPr>
                <w:rFonts w:ascii="Times New Roman" w:hAnsi="Times New Roman"/>
                <w:sz w:val="24"/>
                <w:szCs w:val="24"/>
              </w:rPr>
            </w:pPr>
            <w:proofErr w:type="gramStart"/>
            <w:r w:rsidRPr="004B2AED">
              <w:rPr>
                <w:rFonts w:ascii="Times New Roman" w:hAnsi="Times New Roman"/>
                <w:sz w:val="24"/>
                <w:szCs w:val="24"/>
              </w:rPr>
              <w:t>г</w:t>
            </w:r>
            <w:proofErr w:type="gramEnd"/>
            <w:r w:rsidRPr="004B2AED">
              <w:rPr>
                <w:rFonts w:ascii="Times New Roman" w:hAnsi="Times New Roman"/>
                <w:sz w:val="24"/>
                <w:szCs w:val="24"/>
              </w:rPr>
              <w:t xml:space="preserve">. _____________              </w:t>
            </w:r>
          </w:p>
        </w:tc>
        <w:tc>
          <w:tcPr>
            <w:tcW w:w="4697" w:type="dxa"/>
          </w:tcPr>
          <w:p w:rsidR="00A7653F" w:rsidRPr="004B2AED" w:rsidRDefault="00A7653F" w:rsidP="000F1AEB">
            <w:pPr>
              <w:framePr w:hSpace="180" w:wrap="around" w:vAnchor="text" w:hAnchor="margin" w:x="70" w:y="22"/>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A7653F" w:rsidRPr="004B2AED" w:rsidRDefault="00A7653F" w:rsidP="00A7653F">
      <w:pPr>
        <w:framePr w:hSpace="180" w:wrap="around" w:vAnchor="text" w:hAnchor="margin" w:x="70" w:y="22"/>
        <w:spacing w:after="0" w:line="360" w:lineRule="exact"/>
        <w:ind w:firstLine="709"/>
        <w:jc w:val="both"/>
        <w:rPr>
          <w:rFonts w:ascii="Times New Roman" w:hAnsi="Times New Roman"/>
          <w:b/>
          <w:sz w:val="24"/>
          <w:szCs w:val="24"/>
        </w:rPr>
      </w:pPr>
    </w:p>
    <w:tbl>
      <w:tblPr>
        <w:tblpPr w:leftFromText="180" w:rightFromText="180" w:vertAnchor="text" w:horzAnchor="margin" w:tblpY="1538"/>
        <w:tblOverlap w:val="never"/>
        <w:tblW w:w="7807" w:type="dxa"/>
        <w:tblCellMar>
          <w:left w:w="0" w:type="dxa"/>
          <w:right w:w="0" w:type="dxa"/>
        </w:tblCellMar>
        <w:tblLook w:val="04A0"/>
      </w:tblPr>
      <w:tblGrid>
        <w:gridCol w:w="702"/>
        <w:gridCol w:w="2427"/>
        <w:gridCol w:w="2241"/>
        <w:gridCol w:w="2437"/>
      </w:tblGrid>
      <w:tr w:rsidR="00A7653F" w:rsidRPr="004B2AED" w:rsidTr="000F1AEB">
        <w:trPr>
          <w:trHeight w:val="1709"/>
        </w:trPr>
        <w:tc>
          <w:tcPr>
            <w:tcW w:w="702"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 xml:space="preserve">№ </w:t>
            </w:r>
            <w:proofErr w:type="spellStart"/>
            <w:proofErr w:type="gramStart"/>
            <w:r w:rsidRPr="004B2AED">
              <w:rPr>
                <w:rFonts w:ascii="Times New Roman" w:hAnsi="Times New Roman"/>
                <w:sz w:val="24"/>
                <w:szCs w:val="24"/>
              </w:rPr>
              <w:t>п</w:t>
            </w:r>
            <w:proofErr w:type="spellEnd"/>
            <w:proofErr w:type="gramEnd"/>
            <w:r w:rsidRPr="004B2AED">
              <w:rPr>
                <w:rFonts w:ascii="Times New Roman" w:hAnsi="Times New Roman"/>
                <w:sz w:val="24"/>
                <w:szCs w:val="24"/>
              </w:rPr>
              <w:t>/</w:t>
            </w:r>
            <w:proofErr w:type="spellStart"/>
            <w:r w:rsidRPr="004B2AED">
              <w:rPr>
                <w:rFonts w:ascii="Times New Roman" w:hAnsi="Times New Roman"/>
                <w:sz w:val="24"/>
                <w:szCs w:val="24"/>
              </w:rPr>
              <w:t>п</w:t>
            </w:r>
            <w:proofErr w:type="spellEnd"/>
          </w:p>
        </w:tc>
        <w:tc>
          <w:tcPr>
            <w:tcW w:w="2427"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Наименование</w:t>
            </w:r>
          </w:p>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Услуг</w:t>
            </w:r>
          </w:p>
        </w:tc>
        <w:tc>
          <w:tcPr>
            <w:tcW w:w="2241"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C964C5">
            <w:pPr>
              <w:spacing w:after="0" w:line="360" w:lineRule="exact"/>
              <w:rPr>
                <w:rFonts w:ascii="Times New Roman" w:hAnsi="Times New Roman"/>
                <w:sz w:val="24"/>
                <w:szCs w:val="24"/>
              </w:rPr>
            </w:pPr>
            <w:r w:rsidRPr="004B2AED">
              <w:rPr>
                <w:rFonts w:ascii="Times New Roman" w:hAnsi="Times New Roman"/>
                <w:sz w:val="24"/>
                <w:szCs w:val="24"/>
              </w:rPr>
              <w:t>Начало оказания Услуг</w:t>
            </w:r>
            <w:r w:rsidRPr="004B2AED" w:rsidDel="00E0679E">
              <w:rPr>
                <w:rFonts w:ascii="Times New Roman" w:hAnsi="Times New Roman"/>
                <w:sz w:val="24"/>
                <w:szCs w:val="24"/>
              </w:rPr>
              <w:t xml:space="preserve"> </w:t>
            </w:r>
            <w:r w:rsidRPr="004B2AED">
              <w:rPr>
                <w:rFonts w:ascii="Times New Roman" w:hAnsi="Times New Roman"/>
                <w:sz w:val="24"/>
                <w:szCs w:val="24"/>
              </w:rPr>
              <w:t>(месяц, год)</w:t>
            </w:r>
          </w:p>
        </w:tc>
        <w:tc>
          <w:tcPr>
            <w:tcW w:w="2437"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C964C5">
            <w:pPr>
              <w:spacing w:after="0" w:line="360" w:lineRule="exact"/>
              <w:rPr>
                <w:rFonts w:ascii="Times New Roman" w:hAnsi="Times New Roman"/>
                <w:sz w:val="24"/>
                <w:szCs w:val="24"/>
              </w:rPr>
            </w:pPr>
            <w:r w:rsidRPr="004B2AED">
              <w:rPr>
                <w:rFonts w:ascii="Times New Roman" w:hAnsi="Times New Roman"/>
                <w:sz w:val="24"/>
                <w:szCs w:val="24"/>
              </w:rPr>
              <w:t xml:space="preserve"> Окончание  оказания Услуг</w:t>
            </w:r>
            <w:r w:rsidRPr="004B2AED" w:rsidDel="00E0679E">
              <w:rPr>
                <w:rFonts w:ascii="Times New Roman" w:hAnsi="Times New Roman"/>
                <w:sz w:val="24"/>
                <w:szCs w:val="24"/>
              </w:rPr>
              <w:t xml:space="preserve"> </w:t>
            </w:r>
            <w:r w:rsidRPr="004B2AED">
              <w:rPr>
                <w:rFonts w:ascii="Times New Roman" w:hAnsi="Times New Roman"/>
                <w:sz w:val="24"/>
                <w:szCs w:val="24"/>
              </w:rPr>
              <w:t>(месяц, год)</w:t>
            </w:r>
          </w:p>
        </w:tc>
      </w:tr>
      <w:tr w:rsidR="00A7653F" w:rsidRPr="004B2AED" w:rsidTr="000F1AEB">
        <w:trPr>
          <w:trHeight w:val="381"/>
        </w:trPr>
        <w:tc>
          <w:tcPr>
            <w:tcW w:w="702"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1.</w:t>
            </w:r>
          </w:p>
        </w:tc>
        <w:tc>
          <w:tcPr>
            <w:tcW w:w="242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241"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43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r>
      <w:tr w:rsidR="00A7653F" w:rsidRPr="004B2AED" w:rsidTr="000F1AEB">
        <w:trPr>
          <w:trHeight w:val="368"/>
        </w:trPr>
        <w:tc>
          <w:tcPr>
            <w:tcW w:w="702"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2.</w:t>
            </w:r>
          </w:p>
        </w:tc>
        <w:tc>
          <w:tcPr>
            <w:tcW w:w="242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241"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43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000"/>
      </w:tblPr>
      <w:tblGrid>
        <w:gridCol w:w="8085"/>
        <w:gridCol w:w="522"/>
        <w:gridCol w:w="1598"/>
      </w:tblGrid>
      <w:tr w:rsidR="00A7653F" w:rsidRPr="004B2AED" w:rsidTr="000F1AEB">
        <w:tc>
          <w:tcPr>
            <w:tcW w:w="3961" w:type="pct"/>
          </w:tcPr>
          <w:p w:rsidR="00A7653F" w:rsidRPr="004B2AED" w:rsidRDefault="00A7653F" w:rsidP="000F1AEB">
            <w:pPr>
              <w:spacing w:after="0" w:line="360" w:lineRule="exact"/>
              <w:jc w:val="both"/>
              <w:rPr>
                <w:rFonts w:ascii="Times New Roman" w:hAnsi="Times New Roman"/>
                <w:sz w:val="24"/>
                <w:szCs w:val="24"/>
              </w:rPr>
            </w:pPr>
          </w:p>
          <w:p w:rsidR="00A7653F" w:rsidRPr="004B2AED" w:rsidRDefault="00A7653F" w:rsidP="000F1AEB">
            <w:pPr>
              <w:spacing w:after="0" w:line="360" w:lineRule="exact"/>
              <w:ind w:firstLine="709"/>
              <w:jc w:val="both"/>
              <w:rPr>
                <w:rFonts w:ascii="Times New Roman" w:hAnsi="Times New Roman"/>
                <w:sz w:val="24"/>
                <w:szCs w:val="24"/>
              </w:rPr>
            </w:pPr>
          </w:p>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 xml:space="preserve">от Заказчика:                               </w:t>
            </w:r>
            <w:r w:rsidR="00C964C5">
              <w:rPr>
                <w:rFonts w:ascii="Times New Roman" w:hAnsi="Times New Roman"/>
                <w:sz w:val="24"/>
                <w:szCs w:val="24"/>
              </w:rPr>
              <w:t xml:space="preserve">                               </w:t>
            </w:r>
            <w:r w:rsidRPr="004B2AED">
              <w:rPr>
                <w:rFonts w:ascii="Times New Roman" w:hAnsi="Times New Roman"/>
                <w:sz w:val="24"/>
                <w:szCs w:val="24"/>
              </w:rPr>
              <w:t xml:space="preserve">     от Исполнителя:</w:t>
            </w:r>
          </w:p>
          <w:p w:rsidR="00A7653F" w:rsidRPr="004B2AED" w:rsidRDefault="00A7653F" w:rsidP="000F1AEB">
            <w:pPr>
              <w:spacing w:after="0" w:line="360" w:lineRule="exact"/>
              <w:jc w:val="both"/>
              <w:rPr>
                <w:rFonts w:ascii="Times New Roman" w:hAnsi="Times New Roman"/>
                <w:sz w:val="24"/>
                <w:szCs w:val="24"/>
              </w:rPr>
            </w:pPr>
          </w:p>
          <w:p w:rsidR="00A7653F" w:rsidRPr="004B2AED" w:rsidRDefault="00A7653F" w:rsidP="000F1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 xml:space="preserve"> ______________</w:t>
            </w:r>
            <w:r w:rsidR="00C964C5">
              <w:rPr>
                <w:rFonts w:ascii="Times New Roman" w:hAnsi="Times New Roman"/>
                <w:sz w:val="24"/>
                <w:szCs w:val="24"/>
              </w:rPr>
              <w:t xml:space="preserve"> Гейдешман Е.С.</w:t>
            </w:r>
            <w:r w:rsidRPr="004B2AED">
              <w:rPr>
                <w:rFonts w:ascii="Times New Roman" w:hAnsi="Times New Roman"/>
                <w:sz w:val="24"/>
                <w:szCs w:val="24"/>
              </w:rPr>
              <w:t xml:space="preserve">                                _____________</w:t>
            </w:r>
          </w:p>
          <w:p w:rsidR="00A7653F" w:rsidRPr="004B2AED" w:rsidRDefault="00A7653F" w:rsidP="000F1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 xml:space="preserve">     (подпись)                       </w:t>
            </w:r>
            <w:r w:rsidR="00C964C5">
              <w:rPr>
                <w:rFonts w:ascii="Times New Roman" w:hAnsi="Times New Roman"/>
                <w:sz w:val="24"/>
                <w:szCs w:val="24"/>
              </w:rPr>
              <w:t xml:space="preserve">                              </w:t>
            </w:r>
            <w:r w:rsidRPr="004B2AED">
              <w:rPr>
                <w:rFonts w:ascii="Times New Roman" w:hAnsi="Times New Roman"/>
                <w:sz w:val="24"/>
                <w:szCs w:val="24"/>
              </w:rPr>
              <w:t xml:space="preserve">                    (подпись)</w:t>
            </w:r>
          </w:p>
          <w:p w:rsidR="00A7653F" w:rsidRPr="004B2AED" w:rsidRDefault="00A7653F" w:rsidP="000F1AEB">
            <w:pPr>
              <w:spacing w:after="0" w:line="360" w:lineRule="exact"/>
              <w:ind w:firstLine="709"/>
              <w:jc w:val="both"/>
              <w:rPr>
                <w:rFonts w:ascii="Times New Roman" w:hAnsi="Times New Roman"/>
                <w:b/>
                <w:bCs/>
                <w:sz w:val="24"/>
                <w:szCs w:val="24"/>
              </w:rPr>
            </w:pPr>
          </w:p>
          <w:p w:rsidR="00A7653F" w:rsidRPr="004B2AED" w:rsidRDefault="00A7653F" w:rsidP="000F1AEB">
            <w:pPr>
              <w:tabs>
                <w:tab w:val="left" w:pos="1195"/>
              </w:tabs>
              <w:spacing w:after="0" w:line="360" w:lineRule="exact"/>
              <w:ind w:firstLine="709"/>
              <w:jc w:val="both"/>
              <w:rPr>
                <w:rFonts w:ascii="Times New Roman" w:hAnsi="Times New Roman"/>
                <w:b/>
                <w:bCs/>
                <w:sz w:val="24"/>
                <w:szCs w:val="24"/>
              </w:rPr>
            </w:pPr>
          </w:p>
        </w:tc>
        <w:tc>
          <w:tcPr>
            <w:tcW w:w="256" w:type="pct"/>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783" w:type="pct"/>
          </w:tcPr>
          <w:p w:rsidR="00A7653F" w:rsidRPr="004B2AED" w:rsidRDefault="00A7653F" w:rsidP="000F1AEB">
            <w:pPr>
              <w:spacing w:after="0" w:line="360" w:lineRule="exact"/>
              <w:ind w:firstLine="709"/>
              <w:jc w:val="both"/>
              <w:rPr>
                <w:rFonts w:ascii="Times New Roman" w:hAnsi="Times New Roman"/>
                <w:b/>
                <w:bCs/>
                <w:sz w:val="24"/>
                <w:szCs w:val="24"/>
              </w:rPr>
            </w:pPr>
          </w:p>
        </w:tc>
      </w:tr>
    </w:tbl>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sectPr w:rsidR="00A7653F" w:rsidRPr="004B2AED" w:rsidSect="00E97AAD">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D79" w:rsidRDefault="00B81D79" w:rsidP="00A7653F">
      <w:pPr>
        <w:spacing w:after="0" w:line="240" w:lineRule="auto"/>
      </w:pPr>
      <w:r>
        <w:separator/>
      </w:r>
    </w:p>
  </w:endnote>
  <w:endnote w:type="continuationSeparator" w:id="0">
    <w:p w:rsidR="00B81D79" w:rsidRDefault="00B81D79" w:rsidP="00A76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DejaVu Sans">
    <w:altName w:val="Times New Roman"/>
    <w:panose1 w:val="00000000000000000000"/>
    <w:charset w:val="00"/>
    <w:family w:val="roman"/>
    <w:notTrueType/>
    <w:pitch w:val="default"/>
    <w:sig w:usb0="00000003" w:usb1="00000000" w:usb2="00000000" w:usb3="00000000" w:csb0="00000001"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D79" w:rsidRDefault="00B81D79" w:rsidP="00A7653F">
      <w:pPr>
        <w:spacing w:after="0" w:line="240" w:lineRule="auto"/>
      </w:pPr>
      <w:r>
        <w:separator/>
      </w:r>
    </w:p>
  </w:footnote>
  <w:footnote w:type="continuationSeparator" w:id="0">
    <w:p w:rsidR="00B81D79" w:rsidRDefault="00B81D79" w:rsidP="00A76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6589"/>
    <w:multiLevelType w:val="multilevel"/>
    <w:tmpl w:val="F8B0FE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751FBE"/>
    <w:multiLevelType w:val="hybridMultilevel"/>
    <w:tmpl w:val="B52CE29A"/>
    <w:lvl w:ilvl="0" w:tplc="F22AE0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45951DE7"/>
    <w:multiLevelType w:val="multilevel"/>
    <w:tmpl w:val="A1ACD240"/>
    <w:lvl w:ilvl="0">
      <w:start w:val="1"/>
      <w:numFmt w:val="decimal"/>
      <w:lvlText w:val="9.%1."/>
      <w:lvlJc w:val="left"/>
      <w:pPr>
        <w:tabs>
          <w:tab w:val="num" w:pos="1211"/>
        </w:tabs>
        <w:ind w:left="1211" w:hanging="360"/>
      </w:pPr>
      <w:rPr>
        <w:rFonts w:hint="default"/>
        <w:b w:val="0"/>
      </w:rPr>
    </w:lvl>
    <w:lvl w:ilvl="1">
      <w:start w:val="1"/>
      <w:numFmt w:val="decimal"/>
      <w:lvlText w:val="10.%2."/>
      <w:lvlJc w:val="left"/>
      <w:pPr>
        <w:tabs>
          <w:tab w:val="num" w:pos="785"/>
        </w:tabs>
        <w:ind w:left="785" w:hanging="360"/>
      </w:pPr>
      <w:rPr>
        <w:rFonts w:hint="default"/>
        <w:b w:val="0"/>
      </w:rPr>
    </w:lvl>
    <w:lvl w:ilvl="2">
      <w:start w:val="1"/>
      <w:numFmt w:val="decimal"/>
      <w:lvlText w:val="5.2.%3."/>
      <w:lvlJc w:val="left"/>
      <w:pPr>
        <w:tabs>
          <w:tab w:val="num" w:pos="1145"/>
        </w:tabs>
        <w:ind w:left="1145" w:hanging="720"/>
      </w:pPr>
      <w:rPr>
        <w:rFonts w:hint="default"/>
      </w:rPr>
    </w:lvl>
    <w:lvl w:ilvl="3">
      <w:start w:val="1"/>
      <w:numFmt w:val="decimal"/>
      <w:lvlText w:val="%1.%2.%3.%4."/>
      <w:lvlJc w:val="left"/>
      <w:pPr>
        <w:tabs>
          <w:tab w:val="num" w:pos="1145"/>
        </w:tabs>
        <w:ind w:left="1145" w:hanging="720"/>
      </w:pPr>
      <w:rPr>
        <w:rFonts w:hint="default"/>
      </w:rPr>
    </w:lvl>
    <w:lvl w:ilvl="4">
      <w:start w:val="1"/>
      <w:numFmt w:val="decimal"/>
      <w:lvlText w:val="%1.%2.%3.%4.%5."/>
      <w:lvlJc w:val="left"/>
      <w:pPr>
        <w:tabs>
          <w:tab w:val="num" w:pos="1505"/>
        </w:tabs>
        <w:ind w:left="1505"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865"/>
        </w:tabs>
        <w:ind w:left="1865" w:hanging="1440"/>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225"/>
        </w:tabs>
        <w:ind w:left="2225" w:hanging="1800"/>
      </w:pPr>
      <w:rPr>
        <w:rFonts w:hint="default"/>
      </w:rPr>
    </w:lvl>
  </w:abstractNum>
  <w:abstractNum w:abstractNumId="4">
    <w:nsid w:val="51F84BD9"/>
    <w:multiLevelType w:val="hybridMultilevel"/>
    <w:tmpl w:val="11F08DB2"/>
    <w:lvl w:ilvl="0" w:tplc="919ED3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653F"/>
    <w:rsid w:val="00051936"/>
    <w:rsid w:val="000D372F"/>
    <w:rsid w:val="0016433A"/>
    <w:rsid w:val="00242769"/>
    <w:rsid w:val="00482994"/>
    <w:rsid w:val="00493F68"/>
    <w:rsid w:val="004F10BE"/>
    <w:rsid w:val="006B3F8F"/>
    <w:rsid w:val="008013DB"/>
    <w:rsid w:val="008045B6"/>
    <w:rsid w:val="008F7BA0"/>
    <w:rsid w:val="009106AA"/>
    <w:rsid w:val="00924E95"/>
    <w:rsid w:val="0093400D"/>
    <w:rsid w:val="00A064B7"/>
    <w:rsid w:val="00A7653F"/>
    <w:rsid w:val="00AA1694"/>
    <w:rsid w:val="00AF103C"/>
    <w:rsid w:val="00B81D79"/>
    <w:rsid w:val="00BA4561"/>
    <w:rsid w:val="00C964C5"/>
    <w:rsid w:val="00CE003C"/>
    <w:rsid w:val="00CF4D8B"/>
    <w:rsid w:val="00D40A7A"/>
    <w:rsid w:val="00DA2BEB"/>
    <w:rsid w:val="00DF17E5"/>
    <w:rsid w:val="00E066FB"/>
    <w:rsid w:val="00E62671"/>
    <w:rsid w:val="00E97AAD"/>
    <w:rsid w:val="00ED0493"/>
    <w:rsid w:val="00F46AAB"/>
    <w:rsid w:val="00F85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53F"/>
    <w:rPr>
      <w:rFonts w:ascii="Calibri" w:eastAsia="Times New Roman" w:hAnsi="Calibri" w:cs="Times New Roman"/>
      <w:lang w:eastAsia="ru-RU"/>
    </w:rPr>
  </w:style>
  <w:style w:type="paragraph" w:styleId="1">
    <w:name w:val="heading 1"/>
    <w:basedOn w:val="a"/>
    <w:next w:val="a"/>
    <w:link w:val="10"/>
    <w:qFormat/>
    <w:rsid w:val="00A7653F"/>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653F"/>
    <w:rPr>
      <w:rFonts w:ascii="Cambria" w:eastAsia="Times New Roman" w:hAnsi="Cambria" w:cs="Times New Roman"/>
      <w:b/>
      <w:bCs/>
      <w:kern w:val="32"/>
      <w:sz w:val="32"/>
      <w:szCs w:val="32"/>
      <w:lang w:eastAsia="ru-RU"/>
    </w:rPr>
  </w:style>
  <w:style w:type="paragraph" w:styleId="a3">
    <w:name w:val="Title"/>
    <w:basedOn w:val="a"/>
    <w:link w:val="a4"/>
    <w:qFormat/>
    <w:rsid w:val="00A7653F"/>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A7653F"/>
    <w:rPr>
      <w:rFonts w:ascii="Times New Roman" w:eastAsia="Times New Roman" w:hAnsi="Times New Roman" w:cs="Times New Roman"/>
      <w:b/>
      <w:bCs/>
      <w:sz w:val="20"/>
      <w:szCs w:val="20"/>
      <w:lang w:eastAsia="ru-RU"/>
    </w:rPr>
  </w:style>
  <w:style w:type="paragraph" w:customStyle="1" w:styleId="ConsTitle">
    <w:name w:val="ConsTitle"/>
    <w:uiPriority w:val="99"/>
    <w:rsid w:val="00A7653F"/>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A7653F"/>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A7653F"/>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A7653F"/>
    <w:pPr>
      <w:spacing w:after="120"/>
      <w:ind w:left="283"/>
    </w:pPr>
  </w:style>
  <w:style w:type="character" w:customStyle="1" w:styleId="a8">
    <w:name w:val="Основной текст с отступом Знак"/>
    <w:basedOn w:val="a0"/>
    <w:link w:val="a7"/>
    <w:uiPriority w:val="99"/>
    <w:rsid w:val="00A7653F"/>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A7653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A7653F"/>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A7653F"/>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A7653F"/>
    <w:rPr>
      <w:rFonts w:ascii="Arial" w:eastAsia="Calibri" w:hAnsi="Arial" w:cs="Arial"/>
      <w:sz w:val="20"/>
      <w:szCs w:val="20"/>
      <w:lang w:eastAsia="ru-RU"/>
    </w:rPr>
  </w:style>
  <w:style w:type="paragraph" w:customStyle="1" w:styleId="ab">
    <w:name w:val="áû÷íûé"/>
    <w:uiPriority w:val="99"/>
    <w:rsid w:val="00A7653F"/>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A7653F"/>
    <w:pPr>
      <w:spacing w:after="0" w:line="240" w:lineRule="auto"/>
    </w:pPr>
    <w:rPr>
      <w:rFonts w:cs="Calibri"/>
      <w:lang w:val="en-US" w:eastAsia="en-US"/>
    </w:rPr>
  </w:style>
  <w:style w:type="character" w:customStyle="1" w:styleId="ad">
    <w:name w:val="Без интервала Знак"/>
    <w:basedOn w:val="a0"/>
    <w:link w:val="ac"/>
    <w:uiPriority w:val="1"/>
    <w:locked/>
    <w:rsid w:val="00A7653F"/>
    <w:rPr>
      <w:rFonts w:ascii="Calibri" w:eastAsia="Times New Roman" w:hAnsi="Calibri" w:cs="Calibri"/>
      <w:lang w:val="en-US"/>
    </w:rPr>
  </w:style>
  <w:style w:type="paragraph" w:customStyle="1" w:styleId="Standard">
    <w:name w:val="Standard"/>
    <w:rsid w:val="00A7653F"/>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A7653F"/>
  </w:style>
  <w:style w:type="character" w:customStyle="1" w:styleId="4">
    <w:name w:val="Основной текст (4) + Не курсив"/>
    <w:rsid w:val="00A7653F"/>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nhideWhenUsed/>
    <w:qFormat/>
    <w:rsid w:val="00A7653F"/>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qFormat/>
    <w:rsid w:val="00A7653F"/>
    <w:rPr>
      <w:rFonts w:ascii="Calibri" w:eastAsia="Times New Roman" w:hAnsi="Calibri" w:cs="Times New Roman"/>
      <w:sz w:val="20"/>
      <w:szCs w:val="20"/>
      <w:lang w:eastAsia="ru-RU"/>
    </w:rPr>
  </w:style>
  <w:style w:type="character" w:styleId="af0">
    <w:name w:val="footnote reference"/>
    <w:basedOn w:val="a0"/>
    <w:uiPriority w:val="99"/>
    <w:unhideWhenUsed/>
    <w:qFormat/>
    <w:rsid w:val="00A7653F"/>
    <w:rPr>
      <w:vertAlign w:val="superscript"/>
    </w:rPr>
  </w:style>
  <w:style w:type="paragraph" w:styleId="2">
    <w:name w:val="Body Text 2"/>
    <w:basedOn w:val="a"/>
    <w:link w:val="20"/>
    <w:uiPriority w:val="99"/>
    <w:semiHidden/>
    <w:unhideWhenUsed/>
    <w:rsid w:val="00A7653F"/>
    <w:pPr>
      <w:spacing w:after="120" w:line="480" w:lineRule="auto"/>
    </w:pPr>
  </w:style>
  <w:style w:type="character" w:customStyle="1" w:styleId="20">
    <w:name w:val="Основной текст 2 Знак"/>
    <w:basedOn w:val="a0"/>
    <w:link w:val="2"/>
    <w:uiPriority w:val="99"/>
    <w:semiHidden/>
    <w:rsid w:val="00A7653F"/>
    <w:rPr>
      <w:rFonts w:ascii="Calibri" w:eastAsia="Times New Roman" w:hAnsi="Calibri" w:cs="Times New Roman"/>
      <w:lang w:eastAsia="ru-RU"/>
    </w:rPr>
  </w:style>
  <w:style w:type="paragraph" w:styleId="3">
    <w:name w:val="Body Text 3"/>
    <w:basedOn w:val="a"/>
    <w:link w:val="30"/>
    <w:uiPriority w:val="99"/>
    <w:semiHidden/>
    <w:unhideWhenUsed/>
    <w:rsid w:val="00A7653F"/>
    <w:pPr>
      <w:spacing w:after="120"/>
    </w:pPr>
    <w:rPr>
      <w:sz w:val="16"/>
      <w:szCs w:val="16"/>
    </w:rPr>
  </w:style>
  <w:style w:type="character" w:customStyle="1" w:styleId="30">
    <w:name w:val="Основной текст 3 Знак"/>
    <w:basedOn w:val="a0"/>
    <w:link w:val="3"/>
    <w:uiPriority w:val="99"/>
    <w:semiHidden/>
    <w:rsid w:val="00A7653F"/>
    <w:rPr>
      <w:rFonts w:ascii="Calibri" w:eastAsia="Times New Roman" w:hAnsi="Calibri" w:cs="Times New Roman"/>
      <w:sz w:val="16"/>
      <w:szCs w:val="16"/>
      <w:lang w:eastAsia="ru-RU"/>
    </w:rPr>
  </w:style>
  <w:style w:type="paragraph" w:styleId="af1">
    <w:name w:val="List Paragraph"/>
    <w:aliases w:val="ТАБЛИЦЫ"/>
    <w:basedOn w:val="a"/>
    <w:link w:val="af2"/>
    <w:uiPriority w:val="34"/>
    <w:qFormat/>
    <w:rsid w:val="00A7653F"/>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A7653F"/>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A7653F"/>
  </w:style>
  <w:style w:type="character" w:customStyle="1" w:styleId="normaltextrun">
    <w:name w:val="normaltextrun"/>
    <w:basedOn w:val="a0"/>
    <w:rsid w:val="00A7653F"/>
  </w:style>
  <w:style w:type="character" w:customStyle="1" w:styleId="apple-converted-space">
    <w:name w:val="apple-converted-space"/>
    <w:basedOn w:val="a0"/>
    <w:rsid w:val="00A7653F"/>
  </w:style>
  <w:style w:type="character" w:customStyle="1" w:styleId="af2">
    <w:name w:val="Абзац списка Знак"/>
    <w:aliases w:val="ТАБЛИЦЫ Знак"/>
    <w:basedOn w:val="a0"/>
    <w:link w:val="af1"/>
    <w:uiPriority w:val="34"/>
    <w:locked/>
    <w:rsid w:val="00A7653F"/>
    <w:rPr>
      <w:rFonts w:ascii="Times New Roman" w:eastAsia="Times New Roman" w:hAnsi="Times New Roman" w:cs="Times New Roman"/>
      <w:sz w:val="20"/>
      <w:szCs w:val="20"/>
      <w:lang w:eastAsia="ru-RU"/>
    </w:rPr>
  </w:style>
  <w:style w:type="character" w:styleId="af3">
    <w:name w:val="Hyperlink"/>
    <w:basedOn w:val="a0"/>
    <w:uiPriority w:val="99"/>
    <w:unhideWhenUsed/>
    <w:rsid w:val="00CE003C"/>
    <w:rPr>
      <w:color w:val="0000FF" w:themeColor="hyperlink"/>
      <w:u w:val="single"/>
    </w:rPr>
  </w:style>
  <w:style w:type="character" w:customStyle="1" w:styleId="21">
    <w:name w:val="Основной текст (2)_"/>
    <w:link w:val="22"/>
    <w:locked/>
    <w:rsid w:val="00C964C5"/>
    <w:rPr>
      <w:rFonts w:cs="Times New Roman"/>
      <w:b/>
      <w:bCs/>
      <w:sz w:val="18"/>
      <w:szCs w:val="18"/>
      <w:shd w:val="clear" w:color="auto" w:fill="FFFFFF"/>
    </w:rPr>
  </w:style>
  <w:style w:type="paragraph" w:customStyle="1" w:styleId="22">
    <w:name w:val="Основной текст (2)"/>
    <w:basedOn w:val="a"/>
    <w:link w:val="21"/>
    <w:rsid w:val="00C964C5"/>
    <w:pPr>
      <w:widowControl w:val="0"/>
      <w:shd w:val="clear" w:color="auto" w:fill="FFFFFF"/>
      <w:spacing w:after="0" w:line="240" w:lineRule="atLeast"/>
    </w:pPr>
    <w:rPr>
      <w:rFonts w:asciiTheme="minorHAnsi" w:eastAsiaTheme="minorHAnsi" w:hAnsiTheme="minorHAnsi"/>
      <w:b/>
      <w:bCs/>
      <w:sz w:val="18"/>
      <w:szCs w:val="18"/>
      <w:lang w:eastAsia="en-US"/>
    </w:rPr>
  </w:style>
  <w:style w:type="paragraph" w:customStyle="1" w:styleId="ListParagraph1">
    <w:name w:val="List Paragraph1"/>
    <w:aliases w:val="Абзац списка1,Маркер,название,Абзац списка3,Bullet List,FooterText,numbered,SL_Абзац списка,Bullet Number,Нумерованый список,List Paragraph11,lp1,f_Абзац 1,ПАРАГРАФ,Абзац списка4,Абзац списка2,Текстовая,Абзац списка11,UL,фото,Абзац списк"/>
    <w:basedOn w:val="a"/>
    <w:rsid w:val="00DA2BEB"/>
    <w:pPr>
      <w:spacing w:after="40" w:line="240" w:lineRule="auto"/>
      <w:ind w:left="720"/>
      <w:jc w:val="both"/>
    </w:pPr>
    <w:rPr>
      <w:rFonts w:ascii="Times New Roman" w:eastAsia="DejaVu Sans" w:hAnsi="Times New Roman"/>
      <w:sz w:val="24"/>
      <w:szCs w:val="24"/>
      <w:lang w:eastAsia="en-US"/>
    </w:rPr>
  </w:style>
  <w:style w:type="paragraph" w:styleId="af4">
    <w:name w:val="Normal (Web)"/>
    <w:basedOn w:val="a"/>
    <w:rsid w:val="00DA2BEB"/>
    <w:pPr>
      <w:spacing w:after="150" w:line="240" w:lineRule="auto"/>
    </w:pPr>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4811</Words>
  <Characters>27428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5</cp:revision>
  <dcterms:created xsi:type="dcterms:W3CDTF">2023-01-11T12:42:00Z</dcterms:created>
  <dcterms:modified xsi:type="dcterms:W3CDTF">2023-01-12T10:22:00Z</dcterms:modified>
</cp:coreProperties>
</file>